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D7A" w:rsidRPr="001B2D7A" w:rsidRDefault="001B2D7A" w:rsidP="001B2D7A"/>
    <w:p w:rsidR="00FF0F51" w:rsidRDefault="00DD22C4" w:rsidP="00FF0F51">
      <w:pPr>
        <w:pStyle w:val="berschrift1"/>
        <w:rPr>
          <w:rFonts w:cs="Arial"/>
        </w:rPr>
      </w:pPr>
      <w:r>
        <w:rPr>
          <w:rFonts w:cs="Arial"/>
        </w:rPr>
        <w:t xml:space="preserve">Gemeinsamer Antrag </w:t>
      </w:r>
      <w:r w:rsidR="00315510">
        <w:rPr>
          <w:rFonts w:cs="Arial"/>
        </w:rPr>
        <w:t>1</w:t>
      </w:r>
    </w:p>
    <w:p w:rsidR="00315510" w:rsidRDefault="00315510" w:rsidP="00315510"/>
    <w:p w:rsidR="00315510" w:rsidRPr="00315510" w:rsidRDefault="00315510" w:rsidP="00315510">
      <w:pPr>
        <w:rPr>
          <w:rFonts w:ascii="Arial" w:hAnsi="Arial" w:cs="Arial"/>
          <w:sz w:val="20"/>
          <w:szCs w:val="20"/>
        </w:rPr>
      </w:pPr>
      <w:r w:rsidRPr="00315510">
        <w:rPr>
          <w:rFonts w:ascii="Arial" w:hAnsi="Arial" w:cs="Arial"/>
          <w:sz w:val="20"/>
          <w:szCs w:val="20"/>
        </w:rPr>
        <w:t xml:space="preserve">Fraktionen, </w:t>
      </w:r>
      <w:proofErr w:type="spellStart"/>
      <w:r w:rsidRPr="00315510">
        <w:rPr>
          <w:rFonts w:ascii="Arial" w:hAnsi="Arial" w:cs="Arial"/>
          <w:sz w:val="20"/>
          <w:szCs w:val="20"/>
        </w:rPr>
        <w:t>wwGr</w:t>
      </w:r>
      <w:proofErr w:type="spellEnd"/>
    </w:p>
    <w:p w:rsidR="00315510" w:rsidRPr="00315510" w:rsidRDefault="00315510" w:rsidP="00315510"/>
    <w:p w:rsidR="00FF0F51" w:rsidRDefault="00FF0F51" w:rsidP="00FF0F51">
      <w:pPr>
        <w:spacing w:line="280" w:lineRule="exact"/>
        <w:jc w:val="center"/>
        <w:rPr>
          <w:rFonts w:ascii="Arial" w:hAnsi="Arial" w:cs="Arial"/>
          <w:sz w:val="20"/>
        </w:rPr>
      </w:pPr>
      <w:bookmarkStart w:id="0" w:name="_GoBack"/>
      <w:bookmarkEnd w:id="0"/>
    </w:p>
    <w:p w:rsidR="00FF0F51" w:rsidRDefault="00FF0F51" w:rsidP="00FF0F51">
      <w:pPr>
        <w:spacing w:line="280" w:lineRule="exact"/>
        <w:jc w:val="center"/>
        <w:rPr>
          <w:rFonts w:ascii="Arial" w:hAnsi="Arial" w:cs="Arial"/>
          <w:sz w:val="20"/>
        </w:rPr>
      </w:pPr>
      <w:r>
        <w:rPr>
          <w:rFonts w:ascii="Arial" w:hAnsi="Arial" w:cs="Arial"/>
          <w:sz w:val="20"/>
        </w:rPr>
        <w:t xml:space="preserve">an die </w:t>
      </w:r>
      <w:r w:rsidR="000570DB">
        <w:rPr>
          <w:rFonts w:ascii="Arial" w:hAnsi="Arial" w:cs="Arial"/>
          <w:sz w:val="20"/>
        </w:rPr>
        <w:t>16</w:t>
      </w:r>
      <w:r w:rsidR="00DD22C4">
        <w:rPr>
          <w:rFonts w:ascii="Arial" w:hAnsi="Arial" w:cs="Arial"/>
          <w:sz w:val="20"/>
        </w:rPr>
        <w:t>5</w:t>
      </w:r>
      <w:r w:rsidR="000570DB">
        <w:rPr>
          <w:rFonts w:ascii="Arial" w:hAnsi="Arial" w:cs="Arial"/>
          <w:sz w:val="20"/>
        </w:rPr>
        <w:t xml:space="preserve">. </w:t>
      </w:r>
      <w:r w:rsidR="00011F4D" w:rsidRPr="00011F4D">
        <w:rPr>
          <w:rFonts w:ascii="Arial" w:hAnsi="Arial" w:cs="Arial"/>
          <w:sz w:val="20"/>
        </w:rPr>
        <w:t>Vollversammlung der Kammer für Arbeiter und Angestellte für Wien</w:t>
      </w:r>
    </w:p>
    <w:p w:rsidR="00FF0F51" w:rsidRDefault="00FF1DB4" w:rsidP="00FF0F51">
      <w:pPr>
        <w:spacing w:line="280" w:lineRule="exact"/>
        <w:jc w:val="center"/>
        <w:rPr>
          <w:rFonts w:ascii="Arial" w:hAnsi="Arial" w:cs="Arial"/>
          <w:sz w:val="20"/>
        </w:rPr>
      </w:pPr>
      <w:r>
        <w:rPr>
          <w:rFonts w:ascii="Arial" w:hAnsi="Arial" w:cs="Arial"/>
          <w:sz w:val="20"/>
        </w:rPr>
        <w:t>am 2</w:t>
      </w:r>
      <w:r w:rsidR="00DD22C4">
        <w:rPr>
          <w:rFonts w:ascii="Arial" w:hAnsi="Arial" w:cs="Arial"/>
          <w:sz w:val="20"/>
        </w:rPr>
        <w:t>2</w:t>
      </w:r>
      <w:r>
        <w:rPr>
          <w:rFonts w:ascii="Arial" w:hAnsi="Arial" w:cs="Arial"/>
          <w:sz w:val="20"/>
        </w:rPr>
        <w:t>.</w:t>
      </w:r>
      <w:r w:rsidR="00CB2332">
        <w:rPr>
          <w:rFonts w:ascii="Arial" w:hAnsi="Arial" w:cs="Arial"/>
          <w:sz w:val="20"/>
        </w:rPr>
        <w:t xml:space="preserve"> Oktober </w:t>
      </w:r>
      <w:r>
        <w:rPr>
          <w:rFonts w:ascii="Arial" w:hAnsi="Arial" w:cs="Arial"/>
          <w:sz w:val="20"/>
        </w:rPr>
        <w:t>201</w:t>
      </w:r>
      <w:r w:rsidR="00DD22C4">
        <w:rPr>
          <w:rFonts w:ascii="Arial" w:hAnsi="Arial" w:cs="Arial"/>
          <w:sz w:val="20"/>
        </w:rPr>
        <w:t>5</w:t>
      </w:r>
    </w:p>
    <w:p w:rsidR="00FF0F51" w:rsidRDefault="00FF0F51" w:rsidP="00FF0F51">
      <w:pPr>
        <w:spacing w:line="280" w:lineRule="exact"/>
        <w:jc w:val="center"/>
        <w:rPr>
          <w:rFonts w:ascii="Arial" w:hAnsi="Arial" w:cs="Arial"/>
          <w:sz w:val="20"/>
        </w:rPr>
      </w:pPr>
    </w:p>
    <w:p w:rsidR="00FB6872" w:rsidRDefault="00FB6872" w:rsidP="00FF0F51">
      <w:pPr>
        <w:pStyle w:val="berschrift1"/>
        <w:rPr>
          <w:rFonts w:cs="Arial"/>
          <w:caps/>
        </w:rPr>
      </w:pPr>
    </w:p>
    <w:p w:rsidR="00162DCE" w:rsidRDefault="00162DCE" w:rsidP="00FF0F51">
      <w:pPr>
        <w:pStyle w:val="berschrift1"/>
        <w:rPr>
          <w:rFonts w:cs="Arial"/>
          <w:caps/>
        </w:rPr>
      </w:pPr>
    </w:p>
    <w:p w:rsidR="000F203D" w:rsidRDefault="000F203D" w:rsidP="00FF0F51">
      <w:pPr>
        <w:pStyle w:val="berschrift1"/>
        <w:rPr>
          <w:rFonts w:cs="Arial"/>
          <w:caps/>
        </w:rPr>
      </w:pPr>
      <w:r>
        <w:rPr>
          <w:rFonts w:cs="Arial"/>
          <w:caps/>
        </w:rPr>
        <w:t xml:space="preserve">AUSREICHENDE FINANZIERUNG DES vEREINS FÜR </w:t>
      </w:r>
      <w:r>
        <w:rPr>
          <w:rFonts w:cs="Arial"/>
          <w:caps/>
        </w:rPr>
        <w:br/>
        <w:t>KONSUMENTENINFORMATION (VKI) sicherstellen</w:t>
      </w:r>
    </w:p>
    <w:p w:rsidR="0034309F" w:rsidRDefault="0034309F" w:rsidP="00FF0F51">
      <w:pPr>
        <w:spacing w:line="280" w:lineRule="exact"/>
        <w:jc w:val="both"/>
        <w:rPr>
          <w:rFonts w:ascii="Arial" w:hAnsi="Arial" w:cs="Arial"/>
          <w:b/>
          <w:sz w:val="20"/>
          <w:szCs w:val="20"/>
        </w:rPr>
      </w:pPr>
    </w:p>
    <w:p w:rsidR="00253435" w:rsidRDefault="00253435" w:rsidP="00FF0F51">
      <w:pPr>
        <w:spacing w:line="280" w:lineRule="exact"/>
        <w:jc w:val="both"/>
        <w:rPr>
          <w:rFonts w:ascii="Arial" w:hAnsi="Arial" w:cs="Arial"/>
          <w:b/>
          <w:sz w:val="20"/>
          <w:szCs w:val="20"/>
        </w:rPr>
      </w:pPr>
    </w:p>
    <w:p w:rsidR="00FF0F51" w:rsidRPr="0034309F" w:rsidRDefault="0034309F" w:rsidP="00FF0F51">
      <w:pPr>
        <w:spacing w:line="280" w:lineRule="exact"/>
        <w:jc w:val="both"/>
        <w:rPr>
          <w:rFonts w:ascii="Arial" w:hAnsi="Arial" w:cs="Arial"/>
          <w:b/>
          <w:sz w:val="20"/>
          <w:szCs w:val="20"/>
        </w:rPr>
      </w:pPr>
      <w:r w:rsidRPr="0034309F">
        <w:rPr>
          <w:rFonts w:ascii="Arial" w:hAnsi="Arial" w:cs="Arial"/>
          <w:b/>
          <w:sz w:val="20"/>
          <w:szCs w:val="20"/>
        </w:rPr>
        <w:t>Die Vollversammlung der Arbeiterkammer Wien fordert:</w:t>
      </w:r>
    </w:p>
    <w:p w:rsidR="0034309F" w:rsidRDefault="0034309F" w:rsidP="00FF0F51">
      <w:pPr>
        <w:spacing w:line="280" w:lineRule="exact"/>
        <w:jc w:val="both"/>
        <w:rPr>
          <w:rFonts w:ascii="Arial" w:hAnsi="Arial" w:cs="Arial"/>
          <w:sz w:val="20"/>
          <w:szCs w:val="20"/>
        </w:rPr>
      </w:pPr>
    </w:p>
    <w:p w:rsidR="0034309F" w:rsidRDefault="0034309F" w:rsidP="00FF0F51">
      <w:pPr>
        <w:spacing w:line="280" w:lineRule="exact"/>
        <w:jc w:val="both"/>
        <w:rPr>
          <w:rFonts w:ascii="Arial" w:hAnsi="Arial" w:cs="Arial"/>
          <w:b/>
          <w:sz w:val="20"/>
          <w:szCs w:val="20"/>
        </w:rPr>
      </w:pPr>
      <w:r w:rsidRPr="0034309F">
        <w:rPr>
          <w:rFonts w:ascii="Arial" w:hAnsi="Arial" w:cs="Arial"/>
          <w:b/>
          <w:sz w:val="20"/>
          <w:szCs w:val="20"/>
        </w:rPr>
        <w:t>Forderung:</w:t>
      </w:r>
    </w:p>
    <w:p w:rsidR="005A6B29" w:rsidRPr="0034309F" w:rsidRDefault="005A6B29" w:rsidP="00FF0F51">
      <w:pPr>
        <w:spacing w:line="280" w:lineRule="exact"/>
        <w:jc w:val="both"/>
        <w:rPr>
          <w:rFonts w:ascii="Arial" w:hAnsi="Arial" w:cs="Arial"/>
          <w:b/>
          <w:sz w:val="20"/>
          <w:szCs w:val="20"/>
        </w:rPr>
      </w:pPr>
    </w:p>
    <w:p w:rsidR="000F203D" w:rsidRPr="000B3A66" w:rsidRDefault="000F203D" w:rsidP="00294FA2">
      <w:pPr>
        <w:spacing w:line="280" w:lineRule="exact"/>
        <w:jc w:val="both"/>
        <w:rPr>
          <w:rFonts w:ascii="Arial" w:hAnsi="Arial" w:cs="Arial"/>
          <w:b/>
          <w:sz w:val="20"/>
          <w:szCs w:val="20"/>
        </w:rPr>
      </w:pPr>
      <w:r w:rsidRPr="000B3A66">
        <w:rPr>
          <w:rFonts w:ascii="Arial" w:hAnsi="Arial" w:cs="Arial"/>
          <w:b/>
          <w:sz w:val="20"/>
          <w:szCs w:val="20"/>
        </w:rPr>
        <w:t xml:space="preserve">Die Vollversammlung der Arbeiterkammer </w:t>
      </w:r>
      <w:r w:rsidR="000B3A66" w:rsidRPr="000B3A66">
        <w:rPr>
          <w:rFonts w:ascii="Arial" w:hAnsi="Arial" w:cs="Arial"/>
          <w:b/>
          <w:sz w:val="20"/>
          <w:szCs w:val="20"/>
        </w:rPr>
        <w:t xml:space="preserve">Wien </w:t>
      </w:r>
      <w:r w:rsidRPr="000B3A66">
        <w:rPr>
          <w:rFonts w:ascii="Arial" w:hAnsi="Arial" w:cs="Arial"/>
          <w:b/>
          <w:sz w:val="20"/>
          <w:szCs w:val="20"/>
        </w:rPr>
        <w:t xml:space="preserve">erachtet die Budgetvorkehrungen (2015 und 2016) für die nachhaltige finanzielle Absicherung des VKI als nicht ausreichend. Daher bekräftigt die Vollversammlung ihren Beschluss vom 29.10.2014, die Zweckwidmung eines </w:t>
      </w:r>
      <w:r w:rsidR="00CB2332">
        <w:rPr>
          <w:rFonts w:ascii="Arial" w:hAnsi="Arial" w:cs="Arial"/>
          <w:b/>
          <w:sz w:val="20"/>
          <w:szCs w:val="20"/>
        </w:rPr>
        <w:t>bestimmten Prozentsatzes (zB 20</w:t>
      </w:r>
      <w:r w:rsidRPr="000B3A66">
        <w:rPr>
          <w:rFonts w:ascii="Arial" w:hAnsi="Arial" w:cs="Arial"/>
          <w:b/>
          <w:sz w:val="20"/>
          <w:szCs w:val="20"/>
        </w:rPr>
        <w:t>%</w:t>
      </w:r>
      <w:r w:rsidR="000B3A66">
        <w:rPr>
          <w:rFonts w:ascii="Arial" w:hAnsi="Arial" w:cs="Arial"/>
          <w:b/>
          <w:sz w:val="20"/>
          <w:szCs w:val="20"/>
        </w:rPr>
        <w:t xml:space="preserve"> bei durchschnittlicher Prognose</w:t>
      </w:r>
      <w:r w:rsidRPr="000B3A66">
        <w:rPr>
          <w:rFonts w:ascii="Arial" w:hAnsi="Arial" w:cs="Arial"/>
          <w:b/>
          <w:sz w:val="20"/>
          <w:szCs w:val="20"/>
        </w:rPr>
        <w:t xml:space="preserve">) der Bußgelder des Kartellgerichts um die nachhaltige finanzielle Absicherung des VKI zu gewährleisten. </w:t>
      </w:r>
    </w:p>
    <w:p w:rsidR="001D39A5" w:rsidRPr="000B3A66" w:rsidRDefault="000F203D" w:rsidP="00294FA2">
      <w:pPr>
        <w:spacing w:line="280" w:lineRule="exact"/>
        <w:jc w:val="both"/>
        <w:rPr>
          <w:rFonts w:ascii="Arial" w:hAnsi="Arial" w:cs="Arial"/>
          <w:b/>
          <w:sz w:val="20"/>
          <w:szCs w:val="20"/>
        </w:rPr>
      </w:pPr>
      <w:r w:rsidRPr="000B3A66">
        <w:rPr>
          <w:rFonts w:ascii="Arial" w:hAnsi="Arial" w:cs="Arial"/>
          <w:b/>
          <w:sz w:val="20"/>
          <w:szCs w:val="20"/>
        </w:rPr>
        <w:t>D</w:t>
      </w:r>
      <w:r w:rsidR="001D39A5" w:rsidRPr="000B3A66">
        <w:rPr>
          <w:rFonts w:ascii="Arial" w:hAnsi="Arial" w:cs="Arial"/>
          <w:b/>
          <w:sz w:val="20"/>
          <w:szCs w:val="20"/>
        </w:rPr>
        <w:t xml:space="preserve">ie Bundesregierung </w:t>
      </w:r>
      <w:r w:rsidRPr="000B3A66">
        <w:rPr>
          <w:rFonts w:ascii="Arial" w:hAnsi="Arial" w:cs="Arial"/>
          <w:b/>
          <w:sz w:val="20"/>
          <w:szCs w:val="20"/>
        </w:rPr>
        <w:t xml:space="preserve">wird </w:t>
      </w:r>
      <w:r w:rsidR="001D39A5" w:rsidRPr="000B3A66">
        <w:rPr>
          <w:rFonts w:ascii="Arial" w:hAnsi="Arial" w:cs="Arial"/>
          <w:b/>
          <w:sz w:val="20"/>
          <w:szCs w:val="20"/>
        </w:rPr>
        <w:t>aufgefordert, das Regierungsübereinkommen</w:t>
      </w:r>
      <w:r w:rsidR="00FB6872" w:rsidRPr="000B3A66">
        <w:rPr>
          <w:rFonts w:ascii="Arial" w:hAnsi="Arial" w:cs="Arial"/>
          <w:b/>
          <w:sz w:val="20"/>
          <w:szCs w:val="20"/>
        </w:rPr>
        <w:t xml:space="preserve"> in diesem Punkt</w:t>
      </w:r>
      <w:r w:rsidRPr="000B3A66">
        <w:rPr>
          <w:rFonts w:ascii="Arial" w:hAnsi="Arial" w:cs="Arial"/>
          <w:b/>
          <w:sz w:val="20"/>
          <w:szCs w:val="20"/>
        </w:rPr>
        <w:t xml:space="preserve"> umzusetzen.</w:t>
      </w:r>
    </w:p>
    <w:p w:rsidR="000F203D" w:rsidRDefault="000F203D" w:rsidP="00294FA2">
      <w:pPr>
        <w:spacing w:line="280" w:lineRule="exact"/>
        <w:jc w:val="both"/>
        <w:rPr>
          <w:rFonts w:ascii="Arial" w:hAnsi="Arial" w:cs="Arial"/>
          <w:sz w:val="20"/>
          <w:szCs w:val="20"/>
        </w:rPr>
      </w:pPr>
    </w:p>
    <w:p w:rsidR="001D39A5" w:rsidRDefault="001D39A5" w:rsidP="00294FA2">
      <w:pPr>
        <w:spacing w:line="280" w:lineRule="exact"/>
        <w:jc w:val="both"/>
        <w:rPr>
          <w:rFonts w:ascii="Arial" w:hAnsi="Arial" w:cs="Arial"/>
          <w:b/>
          <w:sz w:val="20"/>
          <w:szCs w:val="20"/>
        </w:rPr>
      </w:pPr>
      <w:r w:rsidRPr="0034309F">
        <w:rPr>
          <w:rFonts w:ascii="Arial" w:hAnsi="Arial" w:cs="Arial"/>
          <w:b/>
          <w:sz w:val="20"/>
          <w:szCs w:val="20"/>
        </w:rPr>
        <w:t>Begründung:</w:t>
      </w:r>
    </w:p>
    <w:p w:rsidR="005A6B29" w:rsidRPr="0034309F" w:rsidRDefault="005A6B29" w:rsidP="00294FA2">
      <w:pPr>
        <w:spacing w:line="280" w:lineRule="exact"/>
        <w:jc w:val="both"/>
        <w:rPr>
          <w:rFonts w:ascii="Arial" w:hAnsi="Arial" w:cs="Arial"/>
          <w:b/>
          <w:sz w:val="20"/>
          <w:szCs w:val="20"/>
        </w:rPr>
      </w:pPr>
    </w:p>
    <w:p w:rsidR="000F203D" w:rsidRDefault="000F203D" w:rsidP="00294FA2">
      <w:pPr>
        <w:spacing w:line="280" w:lineRule="exact"/>
        <w:jc w:val="both"/>
        <w:rPr>
          <w:rFonts w:ascii="Arial" w:hAnsi="Arial" w:cs="Arial"/>
          <w:sz w:val="20"/>
          <w:szCs w:val="20"/>
        </w:rPr>
      </w:pPr>
      <w:r>
        <w:rPr>
          <w:rFonts w:ascii="Arial" w:hAnsi="Arial" w:cs="Arial"/>
          <w:sz w:val="20"/>
          <w:szCs w:val="20"/>
        </w:rPr>
        <w:t xml:space="preserve">Im Budget </w:t>
      </w:r>
      <w:r w:rsidR="000B3A66">
        <w:rPr>
          <w:rFonts w:ascii="Arial" w:hAnsi="Arial" w:cs="Arial"/>
          <w:sz w:val="20"/>
          <w:szCs w:val="20"/>
        </w:rPr>
        <w:t xml:space="preserve">2015 sind derzeit 2 </w:t>
      </w:r>
      <w:proofErr w:type="spellStart"/>
      <w:r w:rsidR="000B3A66">
        <w:rPr>
          <w:rFonts w:ascii="Arial" w:hAnsi="Arial" w:cs="Arial"/>
          <w:sz w:val="20"/>
          <w:szCs w:val="20"/>
        </w:rPr>
        <w:t>Mio</w:t>
      </w:r>
      <w:proofErr w:type="spellEnd"/>
      <w:r w:rsidR="000B3A66">
        <w:rPr>
          <w:rFonts w:ascii="Arial" w:hAnsi="Arial" w:cs="Arial"/>
          <w:sz w:val="20"/>
          <w:szCs w:val="20"/>
        </w:rPr>
        <w:t xml:space="preserve"> im Rahmen des Bundesfinanzgesetzes 2015 für den VKI vorgesehen. Für 2016 soll das Budget für den Konsumentenschutz lediglich um 1 </w:t>
      </w:r>
      <w:proofErr w:type="spellStart"/>
      <w:r w:rsidR="000B3A66">
        <w:rPr>
          <w:rFonts w:ascii="Arial" w:hAnsi="Arial" w:cs="Arial"/>
          <w:sz w:val="20"/>
          <w:szCs w:val="20"/>
        </w:rPr>
        <w:t>Mio</w:t>
      </w:r>
      <w:proofErr w:type="spellEnd"/>
      <w:r w:rsidR="000B3A66">
        <w:rPr>
          <w:rFonts w:ascii="Arial" w:hAnsi="Arial" w:cs="Arial"/>
          <w:sz w:val="20"/>
          <w:szCs w:val="20"/>
        </w:rPr>
        <w:t xml:space="preserve"> erhöht werden, wobei eine eindeutige Zweckwidmung für den VKI nicht klar ersichtlich ist. Daher ist die Finanzierung aus den Bußgeldern weiterhin anzustreben. </w:t>
      </w:r>
    </w:p>
    <w:p w:rsidR="000B3A66" w:rsidRDefault="000B3A66" w:rsidP="00294FA2">
      <w:pPr>
        <w:spacing w:line="280" w:lineRule="exact"/>
        <w:jc w:val="both"/>
        <w:rPr>
          <w:rFonts w:ascii="Arial" w:hAnsi="Arial" w:cs="Arial"/>
          <w:sz w:val="20"/>
          <w:szCs w:val="20"/>
        </w:rPr>
      </w:pPr>
    </w:p>
    <w:p w:rsidR="00722FF0" w:rsidRDefault="0010088D" w:rsidP="00294FA2">
      <w:pPr>
        <w:spacing w:line="280" w:lineRule="exact"/>
        <w:jc w:val="both"/>
        <w:rPr>
          <w:rFonts w:ascii="Arial" w:hAnsi="Arial" w:cs="Arial"/>
          <w:sz w:val="20"/>
          <w:szCs w:val="20"/>
        </w:rPr>
      </w:pPr>
      <w:r>
        <w:rPr>
          <w:rFonts w:ascii="Arial" w:hAnsi="Arial" w:cs="Arial"/>
          <w:sz w:val="20"/>
          <w:szCs w:val="20"/>
        </w:rPr>
        <w:t xml:space="preserve">Der VKI ist eine unverzichtbare Institution im Bereich des Konsumentenschutzes. Als Sozialpartnerorganisation Anfang der 60er Jahre gegründet, leistet vor allem die vom VKI herausgegebene Zeitschrift „Konsument“ mit unzähligen Produkttests einen wertvollen Beitrag zu Gunsten der österreichischen Konsumenten und Konsumentinnen. </w:t>
      </w:r>
      <w:r w:rsidR="001D39A5">
        <w:rPr>
          <w:rFonts w:ascii="Arial" w:hAnsi="Arial" w:cs="Arial"/>
          <w:sz w:val="20"/>
          <w:szCs w:val="20"/>
        </w:rPr>
        <w:t xml:space="preserve">Da die vom Kartellgericht verhängten Strafen auf rechtwidrige Verhaltensweisen von Unternehmen beruhen, die letztlich Konsumenten und Konsumentinnen wirtschaftlich </w:t>
      </w:r>
      <w:r w:rsidR="00FB6872">
        <w:rPr>
          <w:rFonts w:ascii="Arial" w:hAnsi="Arial" w:cs="Arial"/>
          <w:sz w:val="20"/>
          <w:szCs w:val="20"/>
        </w:rPr>
        <w:t>schädigen</w:t>
      </w:r>
      <w:r w:rsidR="001D39A5">
        <w:rPr>
          <w:rFonts w:ascii="Arial" w:hAnsi="Arial" w:cs="Arial"/>
          <w:sz w:val="20"/>
          <w:szCs w:val="20"/>
        </w:rPr>
        <w:t>,</w:t>
      </w:r>
      <w:r w:rsidR="00FB6872">
        <w:rPr>
          <w:rFonts w:ascii="Arial" w:hAnsi="Arial" w:cs="Arial"/>
          <w:sz w:val="20"/>
          <w:szCs w:val="20"/>
        </w:rPr>
        <w:t xml:space="preserve"> sollen die Bussgelder dem Konsumentenschutz zufließen, etwa durch eine entsprechende Regelung im </w:t>
      </w:r>
      <w:r w:rsidR="00722FF0">
        <w:rPr>
          <w:rFonts w:ascii="Arial" w:hAnsi="Arial" w:cs="Arial"/>
          <w:sz w:val="20"/>
          <w:szCs w:val="20"/>
        </w:rPr>
        <w:t>Kartellgesetz</w:t>
      </w:r>
      <w:r w:rsidR="00FB6872">
        <w:rPr>
          <w:rFonts w:ascii="Arial" w:hAnsi="Arial" w:cs="Arial"/>
          <w:sz w:val="20"/>
          <w:szCs w:val="20"/>
        </w:rPr>
        <w:t>. Dieser Punkt im Regierungsübereinkommen sollte</w:t>
      </w:r>
      <w:r w:rsidR="00BB2DB2">
        <w:rPr>
          <w:rFonts w:ascii="Arial" w:hAnsi="Arial" w:cs="Arial"/>
          <w:sz w:val="20"/>
          <w:szCs w:val="20"/>
        </w:rPr>
        <w:t xml:space="preserve"> nicht nur auf dem Papier existieren, sondern</w:t>
      </w:r>
      <w:r w:rsidR="00FB6872">
        <w:rPr>
          <w:rFonts w:ascii="Arial" w:hAnsi="Arial" w:cs="Arial"/>
          <w:sz w:val="20"/>
          <w:szCs w:val="20"/>
        </w:rPr>
        <w:t xml:space="preserve"> rasch umgesetzt werden.</w:t>
      </w:r>
    </w:p>
    <w:p w:rsidR="00294FA2" w:rsidRPr="00294FA2" w:rsidRDefault="00294FA2" w:rsidP="00722FF0">
      <w:pPr>
        <w:pStyle w:val="Listenabsatz"/>
        <w:spacing w:line="280" w:lineRule="exact"/>
        <w:ind w:left="714"/>
        <w:rPr>
          <w:rFonts w:ascii="Arial" w:eastAsia="Times New Roman" w:hAnsi="Arial" w:cs="Arial"/>
          <w:sz w:val="20"/>
          <w:szCs w:val="20"/>
          <w:lang w:val="de-DE" w:eastAsia="de-DE"/>
        </w:rPr>
      </w:pPr>
    </w:p>
    <w:p w:rsidR="00294FA2" w:rsidRDefault="00294FA2" w:rsidP="00294FA2"/>
    <w:p w:rsidR="008705B8" w:rsidRDefault="008705B8" w:rsidP="00FF0F51">
      <w:pPr>
        <w:spacing w:line="280" w:lineRule="exact"/>
        <w:jc w:val="both"/>
        <w:rPr>
          <w:rFonts w:ascii="Arial" w:hAnsi="Arial" w:cs="Arial"/>
          <w:sz w:val="20"/>
          <w:szCs w:val="20"/>
        </w:rPr>
      </w:pPr>
    </w:p>
    <w:p w:rsidR="00FB6872" w:rsidRDefault="00FB6872" w:rsidP="00FF0F51">
      <w:pPr>
        <w:spacing w:line="280" w:lineRule="exact"/>
        <w:jc w:val="both"/>
        <w:rPr>
          <w:rFonts w:ascii="Arial" w:hAnsi="Arial" w:cs="Arial"/>
          <w:sz w:val="20"/>
          <w:szCs w:val="20"/>
        </w:rPr>
      </w:pPr>
    </w:p>
    <w:p w:rsidR="00867D2F" w:rsidRDefault="00867D2F" w:rsidP="00FF0F51">
      <w:pPr>
        <w:spacing w:line="280" w:lineRule="exact"/>
        <w:jc w:val="both"/>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4"/>
        <w:gridCol w:w="1814"/>
        <w:gridCol w:w="1814"/>
        <w:gridCol w:w="1814"/>
        <w:gridCol w:w="1814"/>
      </w:tblGrid>
      <w:tr w:rsidR="005045DC" w:rsidRPr="00FF0F51" w:rsidTr="008938E3">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bCs/>
                <w:sz w:val="16"/>
                <w:szCs w:val="16"/>
              </w:rPr>
            </w:pPr>
            <w:r w:rsidRPr="00FF0F51">
              <w:rPr>
                <w:rFonts w:ascii="Arial" w:hAnsi="Arial" w:cs="Arial"/>
                <w:bCs/>
                <w:sz w:val="16"/>
                <w:szCs w:val="16"/>
              </w:rPr>
              <w:t xml:space="preserve">Angenommen </w:t>
            </w:r>
            <w:bookmarkStart w:id="1" w:name="Kontrollkästchen1"/>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Pr="00FF0F51">
              <w:rPr>
                <w:sz w:val="16"/>
                <w:szCs w:val="16"/>
              </w:rPr>
            </w:r>
            <w:r>
              <w:rPr>
                <w:sz w:val="16"/>
                <w:szCs w:val="16"/>
              </w:rP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Pr>
                <w:rFonts w:ascii="Arial" w:hAnsi="Arial" w:cs="Arial"/>
                <w:sz w:val="16"/>
                <w:szCs w:val="16"/>
              </w:rPr>
              <w:t>Zuweisung</w:t>
            </w:r>
            <w:r w:rsidRPr="00FF0F51">
              <w:rPr>
                <w:rFonts w:ascii="Arial" w:hAnsi="Arial" w:cs="Arial"/>
                <w:sz w:val="16"/>
                <w:szCs w:val="16"/>
              </w:rPr>
              <w:t xml:space="preserve"> </w:t>
            </w:r>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Pr="00FF0F51">
              <w:rPr>
                <w:sz w:val="16"/>
                <w:szCs w:val="16"/>
              </w:rPr>
            </w:r>
            <w:r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sidRPr="00FF0F51">
              <w:rPr>
                <w:rFonts w:ascii="Arial" w:hAnsi="Arial" w:cs="Arial"/>
                <w:sz w:val="16"/>
                <w:szCs w:val="16"/>
              </w:rPr>
              <w:t xml:space="preserve">Ablehnung </w:t>
            </w:r>
            <w:bookmarkStart w:id="2" w:name="Kontrollkästchen4"/>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Pr="00FF0F51">
              <w:rPr>
                <w:sz w:val="16"/>
                <w:szCs w:val="16"/>
              </w:rPr>
            </w:r>
            <w:r w:rsidRPr="00FF0F51">
              <w:rPr>
                <w:sz w:val="16"/>
                <w:szCs w:val="16"/>
              </w:rP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bCs/>
                <w:sz w:val="16"/>
                <w:szCs w:val="16"/>
              </w:rPr>
            </w:pPr>
            <w:r w:rsidRPr="00FF0F51">
              <w:rPr>
                <w:rFonts w:ascii="Arial" w:hAnsi="Arial" w:cs="Arial"/>
                <w:bCs/>
                <w:sz w:val="16"/>
                <w:szCs w:val="16"/>
              </w:rPr>
              <w:t xml:space="preserve">Einstimmig </w:t>
            </w:r>
            <w:bookmarkStart w:id="3" w:name="Kontrollkästchen2"/>
            <w:r w:rsidRPr="00FF0F51">
              <w:rPr>
                <w:sz w:val="16"/>
                <w:szCs w:val="16"/>
              </w:rPr>
              <w:fldChar w:fldCharType="begin">
                <w:ffData>
                  <w:name w:val="Kontrollkästchen2"/>
                  <w:enabled/>
                  <w:calcOnExit w:val="0"/>
                  <w:checkBox>
                    <w:sizeAuto/>
                    <w:default w:val="0"/>
                  </w:checkBox>
                </w:ffData>
              </w:fldChar>
            </w:r>
            <w:r w:rsidRPr="00FF0F51">
              <w:rPr>
                <w:sz w:val="16"/>
                <w:szCs w:val="16"/>
              </w:rPr>
              <w:instrText xml:space="preserve"> FORMCHECKBOX </w:instrText>
            </w:r>
            <w:r w:rsidRPr="00FF0F51">
              <w:rPr>
                <w:sz w:val="16"/>
                <w:szCs w:val="16"/>
              </w:rPr>
            </w:r>
            <w:r w:rsidRPr="00FF0F51">
              <w:rPr>
                <w:sz w:val="16"/>
                <w:szCs w:val="16"/>
              </w:rPr>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sidRPr="00FF0F51">
              <w:rPr>
                <w:rFonts w:ascii="Arial" w:hAnsi="Arial" w:cs="Arial"/>
                <w:sz w:val="16"/>
                <w:szCs w:val="16"/>
              </w:rPr>
              <w:t xml:space="preserve">Mehrstimmig </w:t>
            </w:r>
            <w:bookmarkStart w:id="4" w:name="Kontrollkästchen3"/>
            <w:r>
              <w:rPr>
                <w:sz w:val="16"/>
                <w:szCs w:val="16"/>
              </w:rPr>
              <w:fldChar w:fldCharType="begin">
                <w:ffData>
                  <w:name w:val="Kontrollkästchen3"/>
                  <w:enabled/>
                  <w:calcOnExit w:val="0"/>
                  <w:checkBox>
                    <w:sizeAuto/>
                    <w:default w:val="0"/>
                  </w:checkBox>
                </w:ffData>
              </w:fldChar>
            </w:r>
            <w:r>
              <w:rPr>
                <w:sz w:val="16"/>
                <w:szCs w:val="16"/>
              </w:rPr>
              <w:instrText xml:space="preserve"> FORMCHECKBOX </w:instrText>
            </w:r>
            <w:r w:rsidRPr="00FF0F51">
              <w:rPr>
                <w:sz w:val="16"/>
                <w:szCs w:val="16"/>
              </w:rPr>
            </w:r>
            <w:r>
              <w:rPr>
                <w:sz w:val="16"/>
                <w:szCs w:val="16"/>
              </w:rPr>
              <w:fldChar w:fldCharType="end"/>
            </w:r>
            <w:bookmarkEnd w:id="4"/>
          </w:p>
        </w:tc>
      </w:tr>
    </w:tbl>
    <w:p w:rsidR="00FF0F51" w:rsidRPr="00867D2F" w:rsidRDefault="00FF0F51" w:rsidP="00867D2F">
      <w:pPr>
        <w:jc w:val="both"/>
        <w:rPr>
          <w:rFonts w:ascii="Arial" w:hAnsi="Arial" w:cs="Arial"/>
          <w:sz w:val="6"/>
          <w:szCs w:val="6"/>
        </w:rPr>
      </w:pPr>
    </w:p>
    <w:sectPr w:rsidR="00FF0F51" w:rsidRPr="00867D2F" w:rsidSect="008705B8">
      <w:footerReference w:type="default" r:id="rId8"/>
      <w:headerReference w:type="first" r:id="rId9"/>
      <w:footerReference w:type="first" r:id="rId10"/>
      <w:pgSz w:w="11906" w:h="16838" w:code="9"/>
      <w:pgMar w:top="2336"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EDA" w:rsidRDefault="003D4EDA">
      <w:r>
        <w:separator/>
      </w:r>
    </w:p>
  </w:endnote>
  <w:endnote w:type="continuationSeparator" w:id="0">
    <w:p w:rsidR="003D4EDA" w:rsidRDefault="003D4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D2F" w:rsidRPr="00867D2F" w:rsidRDefault="00867D2F" w:rsidP="00867D2F">
    <w:pPr>
      <w:pStyle w:val="Fuzeile"/>
      <w:jc w:val="center"/>
    </w:pPr>
    <w:r>
      <w:rPr>
        <w:rFonts w:ascii="Arial" w:hAnsi="Arial" w:cs="Arial"/>
        <w:sz w:val="16"/>
        <w:szCs w:val="16"/>
      </w:rPr>
      <w:fldChar w:fldCharType="begin"/>
    </w:r>
    <w:r>
      <w:rPr>
        <w:rFonts w:ascii="Arial" w:hAnsi="Arial" w:cs="Arial"/>
        <w:sz w:val="16"/>
        <w:szCs w:val="16"/>
      </w:rPr>
      <w:instrText xml:space="preserve"> FILENAME  \p  \* MERGEFORMAT </w:instrText>
    </w:r>
    <w:r>
      <w:rPr>
        <w:rFonts w:ascii="Arial" w:hAnsi="Arial" w:cs="Arial"/>
        <w:sz w:val="16"/>
        <w:szCs w:val="16"/>
      </w:rPr>
      <w:fldChar w:fldCharType="separate"/>
    </w:r>
    <w:r w:rsidR="00011BA3">
      <w:rPr>
        <w:rFonts w:ascii="Arial" w:hAnsi="Arial" w:cs="Arial"/>
        <w:noProof/>
        <w:sz w:val="16"/>
        <w:szCs w:val="16"/>
      </w:rPr>
      <w:t>H:\Anträge\Vollversammlung 2015\165. VV - 22 10 2015\Eingebrachte Anträge FSG\Nach Sitzung 15_10_2015_FSGVV\Gemeinsamer Antrag VKI.doc</w:t>
    </w:r>
    <w:r>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1242D4" w:rsidRDefault="001B2D7A" w:rsidP="001242D4">
    <w:pPr>
      <w:pStyle w:val="Fuzeile"/>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Pr>
        <w:rFonts w:ascii="Arial" w:hAnsi="Arial" w:cs="Arial"/>
        <w:snapToGrid w:val="0"/>
        <w:sz w:val="16"/>
        <w:szCs w:val="16"/>
      </w:rPr>
      <w:fldChar w:fldCharType="separate"/>
    </w:r>
    <w:r w:rsidR="00011BA3">
      <w:rPr>
        <w:rFonts w:ascii="Arial" w:hAnsi="Arial" w:cs="Arial"/>
        <w:noProof/>
        <w:snapToGrid w:val="0"/>
        <w:sz w:val="16"/>
        <w:szCs w:val="16"/>
      </w:rPr>
      <w:t>1</w:t>
    </w:r>
    <w:r w:rsidRPr="001242D4">
      <w:rPr>
        <w:rFonts w:ascii="Arial" w:hAnsi="Arial" w:cs="Arial"/>
        <w:snapToGrid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EDA" w:rsidRDefault="003D4EDA">
      <w:r>
        <w:separator/>
      </w:r>
    </w:p>
  </w:footnote>
  <w:footnote w:type="continuationSeparator" w:id="0">
    <w:p w:rsidR="003D4EDA" w:rsidRDefault="003D4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9C5C9B" w:rsidRDefault="00740877" w:rsidP="009C5C9B">
    <w:pPr>
      <w:pStyle w:val="Kopfzeile"/>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57728" behindDoc="0" locked="0" layoutInCell="1" allowOverlap="1">
          <wp:simplePos x="0" y="0"/>
          <wp:positionH relativeFrom="column">
            <wp:posOffset>4457700</wp:posOffset>
          </wp:positionH>
          <wp:positionV relativeFrom="paragraph">
            <wp:posOffset>4445</wp:posOffset>
          </wp:positionV>
          <wp:extent cx="1355090" cy="893445"/>
          <wp:effectExtent l="0" t="0" r="0" b="1905"/>
          <wp:wrapNone/>
          <wp:docPr id="2"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6113A"/>
    <w:multiLevelType w:val="hybridMultilevel"/>
    <w:tmpl w:val="D01EA39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87"/>
    <w:rsid w:val="00011BA3"/>
    <w:rsid w:val="00011F4D"/>
    <w:rsid w:val="00013B4A"/>
    <w:rsid w:val="000159F7"/>
    <w:rsid w:val="000203D6"/>
    <w:rsid w:val="00032D84"/>
    <w:rsid w:val="000570DB"/>
    <w:rsid w:val="00057EF1"/>
    <w:rsid w:val="0006383D"/>
    <w:rsid w:val="00090AD6"/>
    <w:rsid w:val="000B3A66"/>
    <w:rsid w:val="000C0DCE"/>
    <w:rsid w:val="000C175C"/>
    <w:rsid w:val="000F203D"/>
    <w:rsid w:val="0010088D"/>
    <w:rsid w:val="00110CB8"/>
    <w:rsid w:val="001242D4"/>
    <w:rsid w:val="001374A7"/>
    <w:rsid w:val="00162DCE"/>
    <w:rsid w:val="0018667C"/>
    <w:rsid w:val="001B2D7A"/>
    <w:rsid w:val="001D39A5"/>
    <w:rsid w:val="001D59A4"/>
    <w:rsid w:val="001E6F12"/>
    <w:rsid w:val="002028A6"/>
    <w:rsid w:val="00250A75"/>
    <w:rsid w:val="00253435"/>
    <w:rsid w:val="0029230D"/>
    <w:rsid w:val="00294FA2"/>
    <w:rsid w:val="00315510"/>
    <w:rsid w:val="00323B75"/>
    <w:rsid w:val="0034309F"/>
    <w:rsid w:val="00346727"/>
    <w:rsid w:val="00395D90"/>
    <w:rsid w:val="00396946"/>
    <w:rsid w:val="003D4EDA"/>
    <w:rsid w:val="003E14D6"/>
    <w:rsid w:val="003F3256"/>
    <w:rsid w:val="00417118"/>
    <w:rsid w:val="00434C82"/>
    <w:rsid w:val="00452CFD"/>
    <w:rsid w:val="0047100A"/>
    <w:rsid w:val="00494CD4"/>
    <w:rsid w:val="004C587E"/>
    <w:rsid w:val="004D293A"/>
    <w:rsid w:val="005045DC"/>
    <w:rsid w:val="00526CE1"/>
    <w:rsid w:val="00574616"/>
    <w:rsid w:val="00577CC9"/>
    <w:rsid w:val="005A6B29"/>
    <w:rsid w:val="005B4A1C"/>
    <w:rsid w:val="0066596C"/>
    <w:rsid w:val="006D6EAF"/>
    <w:rsid w:val="00722FF0"/>
    <w:rsid w:val="007308EE"/>
    <w:rsid w:val="00740877"/>
    <w:rsid w:val="00772363"/>
    <w:rsid w:val="00856FF0"/>
    <w:rsid w:val="00867D2F"/>
    <w:rsid w:val="008705B8"/>
    <w:rsid w:val="008938E3"/>
    <w:rsid w:val="008C1E86"/>
    <w:rsid w:val="008E0742"/>
    <w:rsid w:val="00957BAC"/>
    <w:rsid w:val="009C5C9B"/>
    <w:rsid w:val="00A120CA"/>
    <w:rsid w:val="00AA01CB"/>
    <w:rsid w:val="00AC7C5F"/>
    <w:rsid w:val="00B061D7"/>
    <w:rsid w:val="00B211DB"/>
    <w:rsid w:val="00BA3D87"/>
    <w:rsid w:val="00BB2DB2"/>
    <w:rsid w:val="00C67832"/>
    <w:rsid w:val="00C866B8"/>
    <w:rsid w:val="00CB2332"/>
    <w:rsid w:val="00D20E3E"/>
    <w:rsid w:val="00D3405D"/>
    <w:rsid w:val="00D36FE5"/>
    <w:rsid w:val="00DD22C4"/>
    <w:rsid w:val="00DF5202"/>
    <w:rsid w:val="00E5636C"/>
    <w:rsid w:val="00EA0621"/>
    <w:rsid w:val="00EA324F"/>
    <w:rsid w:val="00F227DA"/>
    <w:rsid w:val="00F81AFB"/>
    <w:rsid w:val="00FB6872"/>
    <w:rsid w:val="00FF0F51"/>
    <w:rsid w:val="00FF1287"/>
    <w:rsid w:val="00FF1D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paragraph" w:styleId="Listenabsatz">
    <w:name w:val="List Paragraph"/>
    <w:basedOn w:val="Standard"/>
    <w:uiPriority w:val="34"/>
    <w:qFormat/>
    <w:rsid w:val="00294FA2"/>
    <w:pPr>
      <w:ind w:left="720"/>
    </w:pPr>
    <w:rPr>
      <w:rFonts w:ascii="Calibri" w:eastAsia="Calibri" w:hAnsi="Calibri"/>
      <w:sz w:val="22"/>
      <w:szCs w:val="22"/>
      <w:lang w:val="de-AT" w:eastAsia="en-US"/>
    </w:rPr>
  </w:style>
  <w:style w:type="paragraph" w:styleId="Sprechblasentext">
    <w:name w:val="Balloon Text"/>
    <w:basedOn w:val="Standard"/>
    <w:link w:val="SprechblasentextZchn"/>
    <w:rsid w:val="00323B75"/>
    <w:rPr>
      <w:rFonts w:ascii="Tahoma" w:hAnsi="Tahoma" w:cs="Tahoma"/>
      <w:sz w:val="16"/>
      <w:szCs w:val="16"/>
    </w:rPr>
  </w:style>
  <w:style w:type="character" w:customStyle="1" w:styleId="SprechblasentextZchn">
    <w:name w:val="Sprechblasentext Zchn"/>
    <w:link w:val="Sprechblasentext"/>
    <w:rsid w:val="00323B75"/>
    <w:rPr>
      <w:rFonts w:ascii="Tahoma" w:hAnsi="Tahoma" w:cs="Tahoma"/>
      <w:sz w:val="16"/>
      <w:szCs w:val="16"/>
      <w:lang w:val="de-DE" w:eastAsia="de-DE"/>
    </w:rPr>
  </w:style>
  <w:style w:type="character" w:customStyle="1" w:styleId="FuzeileZchn">
    <w:name w:val="Fußzeile Zchn"/>
    <w:link w:val="Fuzeile"/>
    <w:rsid w:val="00867D2F"/>
    <w:rPr>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paragraph" w:styleId="Listenabsatz">
    <w:name w:val="List Paragraph"/>
    <w:basedOn w:val="Standard"/>
    <w:uiPriority w:val="34"/>
    <w:qFormat/>
    <w:rsid w:val="00294FA2"/>
    <w:pPr>
      <w:ind w:left="720"/>
    </w:pPr>
    <w:rPr>
      <w:rFonts w:ascii="Calibri" w:eastAsia="Calibri" w:hAnsi="Calibri"/>
      <w:sz w:val="22"/>
      <w:szCs w:val="22"/>
      <w:lang w:val="de-AT" w:eastAsia="en-US"/>
    </w:rPr>
  </w:style>
  <w:style w:type="paragraph" w:styleId="Sprechblasentext">
    <w:name w:val="Balloon Text"/>
    <w:basedOn w:val="Standard"/>
    <w:link w:val="SprechblasentextZchn"/>
    <w:rsid w:val="00323B75"/>
    <w:rPr>
      <w:rFonts w:ascii="Tahoma" w:hAnsi="Tahoma" w:cs="Tahoma"/>
      <w:sz w:val="16"/>
      <w:szCs w:val="16"/>
    </w:rPr>
  </w:style>
  <w:style w:type="character" w:customStyle="1" w:styleId="SprechblasentextZchn">
    <w:name w:val="Sprechblasentext Zchn"/>
    <w:link w:val="Sprechblasentext"/>
    <w:rsid w:val="00323B75"/>
    <w:rPr>
      <w:rFonts w:ascii="Tahoma" w:hAnsi="Tahoma" w:cs="Tahoma"/>
      <w:sz w:val="16"/>
      <w:szCs w:val="16"/>
      <w:lang w:val="de-DE" w:eastAsia="de-DE"/>
    </w:rPr>
  </w:style>
  <w:style w:type="character" w:customStyle="1" w:styleId="FuzeileZchn">
    <w:name w:val="Fußzeile Zchn"/>
    <w:link w:val="Fuzeile"/>
    <w:rsid w:val="00867D2F"/>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514438">
      <w:bodyDiv w:val="1"/>
      <w:marLeft w:val="0"/>
      <w:marRight w:val="0"/>
      <w:marTop w:val="0"/>
      <w:marBottom w:val="0"/>
      <w:divBdr>
        <w:top w:val="none" w:sz="0" w:space="0" w:color="auto"/>
        <w:left w:val="none" w:sz="0" w:space="0" w:color="auto"/>
        <w:bottom w:val="none" w:sz="0" w:space="0" w:color="auto"/>
        <w:right w:val="none" w:sz="0" w:space="0" w:color="auto"/>
      </w:divBdr>
    </w:div>
    <w:div w:id="178376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OFFICE\Antrag%20FS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Antrag FSG.dot</Template>
  <TotalTime>0</TotalTime>
  <Pages>2</Pages>
  <Words>245</Words>
  <Characters>1801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Antrag Nr</vt:lpstr>
    </vt:vector>
  </TitlesOfParts>
  <Company>AK-Wien</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creator>beidler</dc:creator>
  <cp:lastModifiedBy>AFFENZELLER-GREIF Dina</cp:lastModifiedBy>
  <cp:revision>3</cp:revision>
  <cp:lastPrinted>2015-10-15T09:34:00Z</cp:lastPrinted>
  <dcterms:created xsi:type="dcterms:W3CDTF">2015-10-15T14:00:00Z</dcterms:created>
  <dcterms:modified xsi:type="dcterms:W3CDTF">2015-10-15T14:00:00Z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