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E0" w:rsidRDefault="008D5EE0" w:rsidP="008D5EE0">
      <w:pPr>
        <w:jc w:val="center"/>
        <w:outlineLvl w:val="0"/>
        <w:rPr>
          <w:rFonts w:ascii="Arial" w:eastAsia="Arial Unicode MS" w:hAnsi="Arial Unicode MS"/>
          <w:color w:val="000000"/>
          <w:sz w:val="22"/>
          <w:szCs w:val="22"/>
          <w:u w:color="000000"/>
          <w:lang w:val="de-DE"/>
        </w:rPr>
      </w:pPr>
    </w:p>
    <w:p w:rsidR="008D5EE0" w:rsidRPr="008216C2" w:rsidRDefault="008D5EE0" w:rsidP="008D5EE0">
      <w:pPr>
        <w:jc w:val="center"/>
        <w:outlineLvl w:val="0"/>
        <w:rPr>
          <w:rFonts w:ascii="Arial" w:eastAsia="Arial Unicode MS" w:hAnsi="Arial" w:cs="Arial"/>
          <w:color w:val="000000"/>
          <w:sz w:val="22"/>
          <w:szCs w:val="22"/>
          <w:u w:color="000000"/>
          <w:lang w:val="de-DE"/>
        </w:rPr>
      </w:pPr>
    </w:p>
    <w:p w:rsidR="004E0EB0" w:rsidRDefault="004E0EB0" w:rsidP="004E0EB0">
      <w:pPr>
        <w:jc w:val="center"/>
        <w:outlineLvl w:val="0"/>
        <w:rPr>
          <w:rFonts w:ascii="Arial" w:eastAsia="Arial Unicode MS" w:hAnsi="Arial" w:cs="Arial"/>
          <w:color w:val="000000"/>
          <w:sz w:val="22"/>
          <w:szCs w:val="22"/>
          <w:lang w:val="de-DE"/>
        </w:rPr>
      </w:pPr>
      <w:r>
        <w:rPr>
          <w:rFonts w:ascii="Arial" w:eastAsia="Arial Unicode MS" w:hAnsi="Arial" w:cs="Arial"/>
          <w:color w:val="000000"/>
          <w:sz w:val="22"/>
          <w:szCs w:val="22"/>
          <w:lang w:val="de-DE"/>
        </w:rPr>
        <w:t>16</w:t>
      </w:r>
      <w:r w:rsidR="00EE45EF">
        <w:rPr>
          <w:rFonts w:ascii="Arial" w:eastAsia="Arial Unicode MS" w:hAnsi="Arial" w:cs="Arial"/>
          <w:color w:val="000000"/>
          <w:sz w:val="22"/>
          <w:szCs w:val="22"/>
          <w:lang w:val="de-DE"/>
        </w:rPr>
        <w:t>5</w:t>
      </w:r>
      <w:r>
        <w:rPr>
          <w:rFonts w:ascii="Arial" w:eastAsia="Arial Unicode MS" w:hAnsi="Arial" w:cs="Arial"/>
          <w:color w:val="000000"/>
          <w:sz w:val="22"/>
          <w:szCs w:val="22"/>
          <w:lang w:val="de-DE"/>
        </w:rPr>
        <w:t>. Vollversammlung</w:t>
      </w:r>
    </w:p>
    <w:p w:rsidR="004E0EB0" w:rsidRDefault="004E0EB0" w:rsidP="004E0EB0">
      <w:pPr>
        <w:jc w:val="center"/>
        <w:outlineLvl w:val="0"/>
        <w:rPr>
          <w:rFonts w:ascii="Arial" w:eastAsia="Arial Unicode MS" w:hAnsi="Arial" w:cs="Arial"/>
          <w:color w:val="000000"/>
          <w:sz w:val="22"/>
          <w:szCs w:val="22"/>
          <w:lang w:val="de-DE"/>
        </w:rPr>
      </w:pPr>
      <w:r>
        <w:rPr>
          <w:rFonts w:ascii="Arial" w:eastAsia="Arial Unicode MS" w:hAnsi="Arial" w:cs="Arial"/>
          <w:color w:val="000000"/>
          <w:sz w:val="22"/>
          <w:szCs w:val="22"/>
          <w:lang w:val="de-DE"/>
        </w:rPr>
        <w:t>der Kammer für Arbeiter und Angestellte Wien</w:t>
      </w:r>
    </w:p>
    <w:p w:rsidR="004E0EB0" w:rsidRDefault="00EE45EF" w:rsidP="004E0EB0">
      <w:pPr>
        <w:jc w:val="center"/>
        <w:outlineLvl w:val="0"/>
        <w:rPr>
          <w:rFonts w:ascii="Arial" w:eastAsia="Arial Unicode MS" w:hAnsi="Arial"/>
          <w:b/>
          <w:color w:val="000000"/>
          <w:sz w:val="32"/>
          <w:lang w:val="de-DE"/>
        </w:rPr>
      </w:pPr>
      <w:r>
        <w:rPr>
          <w:rFonts w:ascii="Arial" w:eastAsia="Arial Unicode MS" w:hAnsi="Arial" w:cs="Arial"/>
          <w:color w:val="000000"/>
          <w:sz w:val="22"/>
          <w:szCs w:val="22"/>
          <w:lang w:val="de-DE"/>
        </w:rPr>
        <w:t>22.Oktober</w:t>
      </w:r>
      <w:r w:rsidR="004E0EB0">
        <w:rPr>
          <w:rFonts w:ascii="Arial" w:eastAsia="Arial Unicode MS" w:hAnsi="Arial" w:cs="Arial"/>
          <w:color w:val="000000"/>
          <w:sz w:val="22"/>
          <w:szCs w:val="22"/>
          <w:lang w:val="de-DE"/>
        </w:rPr>
        <w:t xml:space="preserve"> 201</w:t>
      </w:r>
      <w:r w:rsidR="006B5030">
        <w:rPr>
          <w:rFonts w:ascii="Arial" w:eastAsia="Arial Unicode MS" w:hAnsi="Arial" w:cs="Arial"/>
          <w:color w:val="000000"/>
          <w:sz w:val="22"/>
          <w:szCs w:val="22"/>
          <w:lang w:val="de-DE"/>
        </w:rPr>
        <w:t>5</w:t>
      </w:r>
    </w:p>
    <w:p w:rsidR="008D5EE0" w:rsidRDefault="008D5EE0" w:rsidP="008D5EE0">
      <w:pPr>
        <w:jc w:val="center"/>
        <w:outlineLvl w:val="0"/>
        <w:rPr>
          <w:rFonts w:ascii="Arial" w:eastAsia="Arial Unicode MS" w:hAnsi="Arial"/>
          <w:b/>
          <w:color w:val="000000"/>
          <w:sz w:val="32"/>
          <w:u w:color="000000"/>
          <w:lang w:val="de-DE"/>
        </w:rPr>
      </w:pPr>
    </w:p>
    <w:p w:rsidR="008216C2" w:rsidRDefault="008216C2" w:rsidP="008D5EE0">
      <w:pPr>
        <w:jc w:val="center"/>
        <w:outlineLvl w:val="0"/>
        <w:rPr>
          <w:rFonts w:ascii="Arial" w:eastAsia="Arial Unicode MS" w:hAnsi="Arial"/>
          <w:b/>
          <w:color w:val="000000"/>
          <w:sz w:val="32"/>
          <w:u w:color="000000"/>
          <w:lang w:val="de-DE"/>
        </w:rPr>
      </w:pPr>
    </w:p>
    <w:p w:rsidR="008D5EE0" w:rsidRDefault="00BB7EE5" w:rsidP="008D5EE0">
      <w:pPr>
        <w:jc w:val="center"/>
        <w:outlineLvl w:val="0"/>
        <w:rPr>
          <w:rFonts w:ascii="Arial" w:eastAsia="Arial Unicode MS" w:hAnsi="Arial Unicode MS"/>
          <w:b/>
          <w:color w:val="000000"/>
          <w:sz w:val="32"/>
          <w:u w:color="000000"/>
          <w:lang w:val="de-DE"/>
        </w:rPr>
      </w:pPr>
      <w:r>
        <w:rPr>
          <w:rFonts w:ascii="Arial" w:eastAsia="Arial Unicode MS" w:hAnsi="Arial Unicode MS"/>
          <w:b/>
          <w:color w:val="000000"/>
          <w:sz w:val="32"/>
          <w:u w:color="000000"/>
          <w:lang w:val="de-DE"/>
        </w:rPr>
        <w:t>Antrag 4</w:t>
      </w:r>
    </w:p>
    <w:p w:rsidR="008216C2" w:rsidRPr="006D2C20" w:rsidRDefault="008216C2" w:rsidP="008D5EE0">
      <w:pPr>
        <w:jc w:val="center"/>
        <w:outlineLvl w:val="0"/>
        <w:rPr>
          <w:rFonts w:ascii="Arial" w:eastAsia="Arial Unicode MS" w:hAnsi="Arial" w:cs="Arial"/>
          <w:b/>
          <w:color w:val="000000"/>
          <w:sz w:val="22"/>
          <w:szCs w:val="22"/>
          <w:u w:color="000000"/>
          <w:lang w:val="de-DE"/>
        </w:rPr>
      </w:pPr>
    </w:p>
    <w:p w:rsidR="006D2C20" w:rsidRPr="006D2C20" w:rsidRDefault="006D2C20" w:rsidP="006D2C20">
      <w:pPr>
        <w:rPr>
          <w:rFonts w:ascii="Arial" w:hAnsi="Arial" w:cs="Arial"/>
          <w:b/>
          <w:sz w:val="22"/>
          <w:szCs w:val="22"/>
          <w:lang w:val="de-AT"/>
        </w:rPr>
      </w:pPr>
      <w:r w:rsidRPr="006D2C20">
        <w:rPr>
          <w:rFonts w:ascii="Arial" w:hAnsi="Arial" w:cs="Arial"/>
          <w:b/>
          <w:sz w:val="22"/>
          <w:szCs w:val="22"/>
          <w:lang w:val="de-AT"/>
        </w:rPr>
        <w:t>Bewältigung de</w:t>
      </w:r>
      <w:r w:rsidR="00AC0586">
        <w:rPr>
          <w:rFonts w:ascii="Arial" w:hAnsi="Arial" w:cs="Arial"/>
          <w:b/>
          <w:sz w:val="22"/>
          <w:szCs w:val="22"/>
          <w:lang w:val="de-AT"/>
        </w:rPr>
        <w:t>r</w:t>
      </w:r>
      <w:r w:rsidRPr="006D2C20">
        <w:rPr>
          <w:rFonts w:ascii="Arial" w:hAnsi="Arial" w:cs="Arial"/>
          <w:b/>
          <w:sz w:val="22"/>
          <w:szCs w:val="22"/>
          <w:lang w:val="de-AT"/>
        </w:rPr>
        <w:t xml:space="preserve"> Flüchtlings</w:t>
      </w:r>
      <w:r w:rsidR="00370380">
        <w:rPr>
          <w:rFonts w:ascii="Arial" w:hAnsi="Arial" w:cs="Arial"/>
          <w:b/>
          <w:i/>
          <w:sz w:val="22"/>
          <w:szCs w:val="22"/>
          <w:u w:val="single"/>
          <w:lang w:val="de-AT"/>
        </w:rPr>
        <w:t>bewegung</w:t>
      </w:r>
      <w:r w:rsidRPr="006D2C20">
        <w:rPr>
          <w:rFonts w:ascii="Arial" w:hAnsi="Arial" w:cs="Arial"/>
          <w:b/>
          <w:sz w:val="22"/>
          <w:szCs w:val="22"/>
          <w:lang w:val="de-AT"/>
        </w:rPr>
        <w:t xml:space="preserve"> in Europa</w:t>
      </w:r>
    </w:p>
    <w:p w:rsidR="00E5527C" w:rsidRPr="006D2C20" w:rsidRDefault="00E5527C" w:rsidP="008216C2">
      <w:pPr>
        <w:tabs>
          <w:tab w:val="left" w:pos="3206"/>
        </w:tabs>
        <w:jc w:val="both"/>
        <w:outlineLvl w:val="0"/>
        <w:rPr>
          <w:rFonts w:ascii="Arial" w:eastAsia="Arial Unicode MS" w:hAnsi="Arial" w:cs="Arial"/>
          <w:color w:val="000000"/>
          <w:sz w:val="22"/>
          <w:szCs w:val="22"/>
          <w:u w:color="000000"/>
          <w:lang w:val="de-AT"/>
        </w:rPr>
      </w:pPr>
    </w:p>
    <w:p w:rsidR="00DA1937" w:rsidRDefault="008D5EE0" w:rsidP="00DA1937">
      <w:pPr>
        <w:jc w:val="both"/>
        <w:outlineLvl w:val="0"/>
        <w:rPr>
          <w:rFonts w:ascii="Arial" w:hAnsi="Arial" w:cs="Arial"/>
          <w:b/>
          <w:sz w:val="22"/>
          <w:szCs w:val="22"/>
          <w:lang w:val="de-AT"/>
        </w:rPr>
      </w:pPr>
      <w:r w:rsidRPr="006D2C20">
        <w:rPr>
          <w:rFonts w:ascii="Arial" w:eastAsia="Arial Unicode MS" w:hAnsi="Arial" w:cs="Arial"/>
          <w:color w:val="000000"/>
          <w:sz w:val="22"/>
          <w:szCs w:val="22"/>
          <w:u w:color="000000"/>
          <w:lang w:val="de-DE"/>
        </w:rPr>
        <w:t>Die Vollversamml</w:t>
      </w:r>
      <w:bookmarkStart w:id="0" w:name="_GoBack"/>
      <w:bookmarkEnd w:id="0"/>
      <w:r w:rsidRPr="006D2C20">
        <w:rPr>
          <w:rFonts w:ascii="Arial" w:eastAsia="Arial Unicode MS" w:hAnsi="Arial" w:cs="Arial"/>
          <w:color w:val="000000"/>
          <w:sz w:val="22"/>
          <w:szCs w:val="22"/>
          <w:u w:color="000000"/>
          <w:lang w:val="de-DE"/>
        </w:rPr>
        <w:t>ung der Kammer für Arbeiter und Angestellte Wien fordert folgendes:</w:t>
      </w:r>
      <w:r w:rsidRPr="006D2C20">
        <w:rPr>
          <w:rFonts w:ascii="Arial" w:eastAsia="Arial Unicode MS" w:hAnsi="Arial" w:cs="Arial"/>
          <w:color w:val="000000"/>
          <w:sz w:val="22"/>
          <w:szCs w:val="22"/>
          <w:u w:color="000000"/>
          <w:lang w:val="de-DE"/>
        </w:rPr>
        <w:cr/>
      </w:r>
    </w:p>
    <w:p w:rsidR="006D2C20" w:rsidRPr="006D2C20" w:rsidRDefault="00DA1937" w:rsidP="00DA1937">
      <w:pPr>
        <w:jc w:val="both"/>
        <w:outlineLvl w:val="0"/>
        <w:rPr>
          <w:rFonts w:ascii="Arial" w:hAnsi="Arial" w:cs="Arial"/>
          <w:b/>
          <w:sz w:val="22"/>
          <w:szCs w:val="22"/>
          <w:lang w:val="de-AT"/>
        </w:rPr>
      </w:pPr>
      <w:r>
        <w:rPr>
          <w:rFonts w:ascii="Arial" w:hAnsi="Arial" w:cs="Arial"/>
          <w:b/>
          <w:sz w:val="22"/>
          <w:szCs w:val="22"/>
          <w:lang w:val="de-AT"/>
        </w:rPr>
        <w:t xml:space="preserve">Die </w:t>
      </w:r>
      <w:r w:rsidR="006D2C20" w:rsidRPr="006D2C20">
        <w:rPr>
          <w:rFonts w:ascii="Arial" w:hAnsi="Arial" w:cs="Arial"/>
          <w:b/>
          <w:sz w:val="22"/>
          <w:szCs w:val="22"/>
          <w:lang w:val="de-AT"/>
        </w:rPr>
        <w:t>Aussetzung des Abkommens von Dublin und gemeinsame Koordination der Maßnahmen.</w:t>
      </w:r>
    </w:p>
    <w:p w:rsidR="00CF6CCA" w:rsidRPr="006D2C20" w:rsidRDefault="00CF6CCA" w:rsidP="00620AED">
      <w:pPr>
        <w:pStyle w:val="Text"/>
        <w:jc w:val="both"/>
        <w:rPr>
          <w:rFonts w:ascii="Arial" w:hAnsi="Arial" w:cs="Arial"/>
          <w:b/>
          <w:lang w:val="de-AT"/>
        </w:rPr>
      </w:pPr>
    </w:p>
    <w:p w:rsidR="00867BC4" w:rsidRPr="006D2C20" w:rsidRDefault="00867BC4" w:rsidP="00620AED">
      <w:pPr>
        <w:tabs>
          <w:tab w:val="right" w:pos="8920"/>
        </w:tabs>
        <w:jc w:val="both"/>
        <w:outlineLvl w:val="0"/>
        <w:rPr>
          <w:rFonts w:ascii="Arial" w:eastAsia="Arial Unicode MS" w:hAnsi="Arial" w:cs="Arial"/>
          <w:color w:val="000000"/>
          <w:sz w:val="22"/>
          <w:szCs w:val="22"/>
          <w:u w:color="000000"/>
          <w:lang w:val="de-DE"/>
        </w:rPr>
      </w:pPr>
    </w:p>
    <w:p w:rsidR="006D2C20" w:rsidRPr="006D2C20" w:rsidRDefault="006D2C20" w:rsidP="00620AED">
      <w:pPr>
        <w:jc w:val="both"/>
        <w:rPr>
          <w:rFonts w:ascii="Arial" w:hAnsi="Arial" w:cs="Arial"/>
          <w:sz w:val="22"/>
          <w:szCs w:val="22"/>
          <w:lang w:val="de-AT"/>
        </w:rPr>
      </w:pPr>
      <w:r w:rsidRPr="006D2C20">
        <w:rPr>
          <w:rFonts w:ascii="Arial" w:hAnsi="Arial" w:cs="Arial"/>
          <w:sz w:val="22"/>
          <w:szCs w:val="22"/>
          <w:lang w:val="de-AT"/>
        </w:rPr>
        <w:t xml:space="preserve">Wir erleben in diesen Tagen in Europa eine Ausnahmesituation. Einzelne europäische Länder, wie eben auch Österreich, werden </w:t>
      </w:r>
      <w:proofErr w:type="gramStart"/>
      <w:r w:rsidRPr="006D2C20">
        <w:rPr>
          <w:rFonts w:ascii="Arial" w:hAnsi="Arial" w:cs="Arial"/>
          <w:sz w:val="22"/>
          <w:szCs w:val="22"/>
          <w:lang w:val="de-AT"/>
        </w:rPr>
        <w:t>diese</w:t>
      </w:r>
      <w:r w:rsidRPr="00370380">
        <w:rPr>
          <w:rFonts w:ascii="Arial" w:hAnsi="Arial" w:cs="Arial"/>
          <w:i/>
          <w:strike/>
          <w:sz w:val="22"/>
          <w:szCs w:val="22"/>
          <w:u w:val="single"/>
          <w:lang w:val="de-AT"/>
        </w:rPr>
        <w:t>n</w:t>
      </w:r>
      <w:r w:rsidRPr="006D2C20">
        <w:rPr>
          <w:rFonts w:ascii="Arial" w:hAnsi="Arial" w:cs="Arial"/>
          <w:sz w:val="22"/>
          <w:szCs w:val="22"/>
          <w:lang w:val="de-AT"/>
        </w:rPr>
        <w:t xml:space="preserve"> gewaltige</w:t>
      </w:r>
      <w:r w:rsidRPr="00370380">
        <w:rPr>
          <w:rFonts w:ascii="Arial" w:hAnsi="Arial" w:cs="Arial"/>
          <w:i/>
          <w:strike/>
          <w:sz w:val="22"/>
          <w:szCs w:val="22"/>
          <w:u w:val="single"/>
          <w:lang w:val="de-AT"/>
        </w:rPr>
        <w:t>n</w:t>
      </w:r>
      <w:proofErr w:type="gramEnd"/>
      <w:r w:rsidRPr="006D2C20">
        <w:rPr>
          <w:rFonts w:ascii="Arial" w:hAnsi="Arial" w:cs="Arial"/>
          <w:sz w:val="22"/>
          <w:szCs w:val="22"/>
          <w:lang w:val="de-AT"/>
        </w:rPr>
        <w:t xml:space="preserve"> Flüchtlings</w:t>
      </w:r>
      <w:r w:rsidR="00370380">
        <w:rPr>
          <w:rFonts w:ascii="Arial" w:hAnsi="Arial" w:cs="Arial"/>
          <w:b/>
          <w:i/>
          <w:sz w:val="22"/>
          <w:szCs w:val="22"/>
          <w:u w:val="single"/>
          <w:lang w:val="de-AT"/>
        </w:rPr>
        <w:t>bewegung</w:t>
      </w:r>
      <w:r w:rsidRPr="006D2C20">
        <w:rPr>
          <w:rFonts w:ascii="Arial" w:hAnsi="Arial" w:cs="Arial"/>
          <w:sz w:val="22"/>
          <w:szCs w:val="22"/>
          <w:lang w:val="de-AT"/>
        </w:rPr>
        <w:t xml:space="preserve"> langfristig alleine nicht bewältigen können. Wir Europäer stehen an einem Scheideweg. Die Herausforderung mit </w:t>
      </w:r>
      <w:r w:rsidRPr="00370380">
        <w:rPr>
          <w:rFonts w:ascii="Arial" w:hAnsi="Arial" w:cs="Arial"/>
          <w:i/>
          <w:strike/>
          <w:sz w:val="22"/>
          <w:szCs w:val="22"/>
          <w:u w:val="single"/>
          <w:lang w:val="de-AT"/>
        </w:rPr>
        <w:t>dem</w:t>
      </w:r>
      <w:r w:rsidRPr="006D2C20">
        <w:rPr>
          <w:rFonts w:ascii="Arial" w:hAnsi="Arial" w:cs="Arial"/>
          <w:sz w:val="22"/>
          <w:szCs w:val="22"/>
          <w:lang w:val="de-AT"/>
        </w:rPr>
        <w:t xml:space="preserve"> </w:t>
      </w:r>
      <w:r w:rsidR="00370380" w:rsidRPr="00370380">
        <w:rPr>
          <w:rFonts w:ascii="Arial" w:hAnsi="Arial" w:cs="Arial"/>
          <w:i/>
          <w:sz w:val="22"/>
          <w:szCs w:val="22"/>
          <w:u w:val="single"/>
          <w:lang w:val="de-AT"/>
        </w:rPr>
        <w:t>der</w:t>
      </w:r>
      <w:r w:rsidR="00370380">
        <w:rPr>
          <w:rFonts w:ascii="Arial" w:hAnsi="Arial" w:cs="Arial"/>
          <w:sz w:val="22"/>
          <w:szCs w:val="22"/>
          <w:lang w:val="de-AT"/>
        </w:rPr>
        <w:t xml:space="preserve"> </w:t>
      </w:r>
      <w:r w:rsidRPr="006D2C20">
        <w:rPr>
          <w:rFonts w:ascii="Arial" w:hAnsi="Arial" w:cs="Arial"/>
          <w:sz w:val="22"/>
          <w:szCs w:val="22"/>
          <w:lang w:val="de-AT"/>
        </w:rPr>
        <w:t>Flüchtlings</w:t>
      </w:r>
      <w:r w:rsidR="00370380">
        <w:rPr>
          <w:rFonts w:ascii="Arial" w:hAnsi="Arial" w:cs="Arial"/>
          <w:b/>
          <w:i/>
          <w:sz w:val="22"/>
          <w:szCs w:val="22"/>
          <w:u w:val="single"/>
          <w:lang w:val="de-AT"/>
        </w:rPr>
        <w:t>bewegung</w:t>
      </w:r>
      <w:r w:rsidRPr="006D2C20">
        <w:rPr>
          <w:rFonts w:ascii="Arial" w:hAnsi="Arial" w:cs="Arial"/>
          <w:sz w:val="22"/>
          <w:szCs w:val="22"/>
          <w:lang w:val="de-AT"/>
        </w:rPr>
        <w:t xml:space="preserve"> dieser Tage stellt unausweichlich die Weichen für die zukünftige Geschichte Europas. Wird es in den kommenden Jahren weiterhin eine europäische Gemeinschaft geben, die an die Ideale der Aufklärung glaubt, oder fallen wir wieder zu unseren Nationalismen und ihren künstlichen wie geistigen Mauern zurück.</w:t>
      </w:r>
    </w:p>
    <w:p w:rsidR="006D2C20" w:rsidRPr="006D2C20" w:rsidRDefault="006D2C20" w:rsidP="00620AED">
      <w:pPr>
        <w:jc w:val="both"/>
        <w:rPr>
          <w:rFonts w:ascii="Arial" w:hAnsi="Arial" w:cs="Arial"/>
          <w:sz w:val="22"/>
          <w:szCs w:val="22"/>
          <w:lang w:val="de-AT"/>
        </w:rPr>
      </w:pPr>
    </w:p>
    <w:p w:rsidR="006D2C20" w:rsidRPr="006D2C20" w:rsidRDefault="006D2C20" w:rsidP="00620AED">
      <w:pPr>
        <w:jc w:val="both"/>
        <w:rPr>
          <w:rFonts w:ascii="Arial" w:hAnsi="Arial" w:cs="Arial"/>
          <w:sz w:val="22"/>
          <w:szCs w:val="22"/>
          <w:lang w:val="de-AT"/>
        </w:rPr>
      </w:pPr>
      <w:r w:rsidRPr="006D2C20">
        <w:rPr>
          <w:rFonts w:ascii="Arial" w:hAnsi="Arial" w:cs="Arial"/>
          <w:sz w:val="22"/>
          <w:szCs w:val="22"/>
          <w:lang w:val="de-AT"/>
        </w:rPr>
        <w:t>Aus diesem Grund bedarf es eines sofortigen durchdachten Konzeptes auf europäischer Ebene mit fairen Quoten bei der Verteilung dieser hilfesuchenden Menschen in Europa.</w:t>
      </w:r>
    </w:p>
    <w:p w:rsidR="006D2C20" w:rsidRPr="006D2C20" w:rsidRDefault="006D2C20" w:rsidP="00620AED">
      <w:pPr>
        <w:jc w:val="both"/>
        <w:rPr>
          <w:rFonts w:ascii="Arial" w:hAnsi="Arial" w:cs="Arial"/>
          <w:sz w:val="22"/>
          <w:szCs w:val="22"/>
          <w:lang w:val="de-AT"/>
        </w:rPr>
      </w:pPr>
    </w:p>
    <w:p w:rsidR="006D2C20" w:rsidRPr="006D2C20" w:rsidRDefault="006D2C20" w:rsidP="00620AED">
      <w:pPr>
        <w:jc w:val="both"/>
        <w:rPr>
          <w:rFonts w:ascii="Arial" w:hAnsi="Arial" w:cs="Arial"/>
          <w:sz w:val="22"/>
          <w:szCs w:val="22"/>
          <w:lang w:val="de-AT"/>
        </w:rPr>
      </w:pPr>
      <w:r w:rsidRPr="006D2C20">
        <w:rPr>
          <w:rFonts w:ascii="Arial" w:hAnsi="Arial" w:cs="Arial"/>
          <w:sz w:val="22"/>
          <w:szCs w:val="22"/>
          <w:lang w:val="de-AT"/>
        </w:rPr>
        <w:t xml:space="preserve">Das Dublin Abkommen, nach dem die Flüchtlinge im Erstaufnahmeland ihre Asylanträge stellen müssen verursacht die ungleiche Verteilung der Flüchtlinge innerhalb der Europäischen Union. Dieses Abkommen gehört in dieser Ausnahmesituation </w:t>
      </w:r>
      <w:r w:rsidR="00BB7EE5">
        <w:rPr>
          <w:rFonts w:ascii="Arial" w:hAnsi="Arial" w:cs="Arial"/>
          <w:sz w:val="22"/>
          <w:szCs w:val="22"/>
          <w:lang w:val="de-AT"/>
        </w:rPr>
        <w:t xml:space="preserve">sofort ausgesetzt. Stattdessen müssen Aufnahme- und Registrierungszentren an den bekannten Orten (z.B. Griechenland, Italien etc.) geschaffen werden.  </w:t>
      </w:r>
    </w:p>
    <w:p w:rsidR="006D2C20" w:rsidRPr="006D2C20" w:rsidRDefault="006D2C20" w:rsidP="00620AED">
      <w:pPr>
        <w:jc w:val="both"/>
        <w:rPr>
          <w:rFonts w:ascii="Arial" w:hAnsi="Arial" w:cs="Arial"/>
          <w:sz w:val="22"/>
          <w:szCs w:val="22"/>
          <w:lang w:val="de-AT"/>
        </w:rPr>
      </w:pPr>
    </w:p>
    <w:p w:rsidR="006D2C20" w:rsidRPr="006D2C20" w:rsidRDefault="00BB7EE5" w:rsidP="00620AED">
      <w:pPr>
        <w:jc w:val="both"/>
        <w:rPr>
          <w:rFonts w:ascii="Arial" w:hAnsi="Arial" w:cs="Arial"/>
          <w:sz w:val="22"/>
          <w:szCs w:val="22"/>
          <w:lang w:val="de-AT"/>
        </w:rPr>
      </w:pPr>
      <w:r>
        <w:rPr>
          <w:rFonts w:ascii="Arial" w:hAnsi="Arial" w:cs="Arial"/>
          <w:sz w:val="22"/>
          <w:szCs w:val="22"/>
          <w:lang w:val="de-AT"/>
        </w:rPr>
        <w:t xml:space="preserve">Gleichzeitig benötigen wir eine europäische Instanz, die die Verteilung der Menschen auf alle europäischen Staaten der Union vornimmt. </w:t>
      </w:r>
      <w:r w:rsidR="006D2C20" w:rsidRPr="006D2C20">
        <w:rPr>
          <w:rFonts w:ascii="Arial" w:hAnsi="Arial" w:cs="Arial"/>
          <w:sz w:val="22"/>
          <w:szCs w:val="22"/>
          <w:lang w:val="de-AT"/>
        </w:rPr>
        <w:t xml:space="preserve">Parallel dazu gehört das Schlepperwesen viel stärker vor Ort bekämpft. Europa muss endlich eine gemeinsame aktivere Außenpolitik zur Beendigung der Konflikte in den Krisengebieten wie z.B. in Syrien und dem Irak betreiben. Solange keine Stabilität in diesen Ländern herrscht, wird </w:t>
      </w:r>
      <w:r w:rsidR="006D2C20" w:rsidRPr="00370380">
        <w:rPr>
          <w:rFonts w:ascii="Arial" w:hAnsi="Arial" w:cs="Arial"/>
          <w:i/>
          <w:strike/>
          <w:sz w:val="22"/>
          <w:szCs w:val="22"/>
          <w:u w:val="single"/>
          <w:lang w:val="de-AT"/>
        </w:rPr>
        <w:t>der</w:t>
      </w:r>
      <w:r w:rsidR="006D2C20" w:rsidRPr="006D2C20">
        <w:rPr>
          <w:rFonts w:ascii="Arial" w:hAnsi="Arial" w:cs="Arial"/>
          <w:sz w:val="22"/>
          <w:szCs w:val="22"/>
          <w:lang w:val="de-AT"/>
        </w:rPr>
        <w:t xml:space="preserve"> </w:t>
      </w:r>
      <w:r w:rsidR="00370380">
        <w:rPr>
          <w:rFonts w:ascii="Arial" w:hAnsi="Arial" w:cs="Arial"/>
          <w:i/>
          <w:sz w:val="22"/>
          <w:szCs w:val="22"/>
          <w:u w:val="single"/>
          <w:lang w:val="de-AT"/>
        </w:rPr>
        <w:t xml:space="preserve"> die </w:t>
      </w:r>
      <w:r w:rsidR="006D2C20" w:rsidRPr="006D2C20">
        <w:rPr>
          <w:rFonts w:ascii="Arial" w:hAnsi="Arial" w:cs="Arial"/>
          <w:sz w:val="22"/>
          <w:szCs w:val="22"/>
          <w:lang w:val="de-AT"/>
        </w:rPr>
        <w:t>Flücht</w:t>
      </w:r>
      <w:r>
        <w:rPr>
          <w:rFonts w:ascii="Arial" w:hAnsi="Arial" w:cs="Arial"/>
          <w:sz w:val="22"/>
          <w:szCs w:val="22"/>
          <w:lang w:val="de-AT"/>
        </w:rPr>
        <w:t>lings</w:t>
      </w:r>
      <w:r w:rsidR="00370380">
        <w:rPr>
          <w:rFonts w:ascii="Arial" w:hAnsi="Arial" w:cs="Arial"/>
          <w:b/>
          <w:i/>
          <w:sz w:val="22"/>
          <w:szCs w:val="22"/>
          <w:u w:val="single"/>
          <w:lang w:val="de-AT"/>
        </w:rPr>
        <w:t>bewegung</w:t>
      </w:r>
      <w:r w:rsidR="006D2C20" w:rsidRPr="006D2C20">
        <w:rPr>
          <w:rFonts w:ascii="Arial" w:hAnsi="Arial" w:cs="Arial"/>
          <w:sz w:val="22"/>
          <w:szCs w:val="22"/>
          <w:lang w:val="de-AT"/>
        </w:rPr>
        <w:t xml:space="preserve"> nicht abreißen.</w:t>
      </w:r>
    </w:p>
    <w:p w:rsidR="0030746B" w:rsidRDefault="0030746B" w:rsidP="008216C2">
      <w:pPr>
        <w:tabs>
          <w:tab w:val="right" w:pos="8920"/>
        </w:tabs>
        <w:jc w:val="both"/>
        <w:outlineLvl w:val="0"/>
        <w:rPr>
          <w:rFonts w:ascii="Arial" w:eastAsia="Arial Unicode MS" w:hAnsi="Arial" w:cs="Arial"/>
          <w:color w:val="000000"/>
          <w:sz w:val="22"/>
          <w:szCs w:val="22"/>
          <w:u w:color="000000"/>
          <w:lang w:val="de-AT"/>
        </w:rPr>
      </w:pPr>
    </w:p>
    <w:p w:rsidR="0030746B" w:rsidRPr="0030746B" w:rsidRDefault="0030746B" w:rsidP="0030746B">
      <w:pPr>
        <w:rPr>
          <w:rFonts w:ascii="Arial" w:eastAsia="Arial Unicode MS" w:hAnsi="Arial" w:cs="Arial"/>
          <w:sz w:val="22"/>
          <w:szCs w:val="22"/>
          <w:lang w:val="de-AT"/>
        </w:rPr>
      </w:pPr>
    </w:p>
    <w:p w:rsidR="0030746B" w:rsidRPr="0030746B" w:rsidRDefault="0030746B" w:rsidP="0030746B">
      <w:pPr>
        <w:rPr>
          <w:rFonts w:ascii="Arial" w:eastAsia="Arial Unicode MS" w:hAnsi="Arial" w:cs="Arial"/>
          <w:sz w:val="22"/>
          <w:szCs w:val="22"/>
          <w:lang w:val="de-AT"/>
        </w:rPr>
      </w:pPr>
    </w:p>
    <w:p w:rsidR="0030746B" w:rsidRPr="0030746B" w:rsidRDefault="0030746B" w:rsidP="0030746B">
      <w:pPr>
        <w:rPr>
          <w:rFonts w:ascii="Arial" w:eastAsia="Arial Unicode MS" w:hAnsi="Arial" w:cs="Arial"/>
          <w:sz w:val="22"/>
          <w:szCs w:val="22"/>
          <w:lang w:val="de-AT"/>
        </w:rPr>
      </w:pPr>
    </w:p>
    <w:p w:rsidR="0030746B" w:rsidRDefault="0030746B" w:rsidP="0030746B">
      <w:pPr>
        <w:rPr>
          <w:rFonts w:ascii="Arial" w:eastAsia="Arial Unicode MS" w:hAnsi="Arial" w:cs="Arial"/>
          <w:sz w:val="22"/>
          <w:szCs w:val="22"/>
          <w:lang w:val="de-AT"/>
        </w:rPr>
      </w:pPr>
    </w:p>
    <w:p w:rsidR="0030746B" w:rsidRPr="00370380" w:rsidRDefault="0030746B" w:rsidP="0030746B">
      <w:pPr>
        <w:jc w:val="both"/>
        <w:rPr>
          <w:rFonts w:ascii="Arial" w:hAnsi="Arial" w:cs="Arial"/>
          <w:sz w:val="16"/>
          <w:szCs w:val="16"/>
          <w:lang w:val="de-AT"/>
        </w:rPr>
      </w:pPr>
      <w:r>
        <w:rPr>
          <w:rFonts w:ascii="Arial" w:eastAsia="Arial Unicode MS" w:hAnsi="Arial" w:cs="Arial"/>
          <w:sz w:val="22"/>
          <w:szCs w:val="22"/>
          <w:lang w:val="de-AT"/>
        </w:rPr>
        <w:tab/>
      </w: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4A0" w:firstRow="1" w:lastRow="0" w:firstColumn="1" w:lastColumn="0" w:noHBand="0" w:noVBand="1"/>
      </w:tblPr>
      <w:tblGrid>
        <w:gridCol w:w="1814"/>
        <w:gridCol w:w="1814"/>
        <w:gridCol w:w="1814"/>
        <w:gridCol w:w="1814"/>
        <w:gridCol w:w="1814"/>
      </w:tblGrid>
      <w:tr w:rsidR="0030746B" w:rsidTr="0030746B">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0746B" w:rsidRDefault="0030746B">
            <w:pPr>
              <w:jc w:val="center"/>
              <w:rPr>
                <w:rFonts w:ascii="Arial" w:hAnsi="Arial" w:cs="Arial"/>
                <w:bCs/>
                <w:sz w:val="16"/>
                <w:szCs w:val="16"/>
                <w:lang w:val="de-DE" w:eastAsia="de-DE"/>
              </w:rPr>
            </w:pPr>
            <w:proofErr w:type="spellStart"/>
            <w:r>
              <w:rPr>
                <w:rFonts w:ascii="Arial" w:hAnsi="Arial" w:cs="Arial"/>
                <w:bCs/>
                <w:sz w:val="16"/>
                <w:szCs w:val="16"/>
              </w:rPr>
              <w:t>Angenommen</w:t>
            </w:r>
            <w:proofErr w:type="spellEnd"/>
            <w:r>
              <w:rPr>
                <w:rFonts w:ascii="Arial" w:hAnsi="Arial" w:cs="Arial"/>
                <w:bCs/>
                <w:sz w:val="16"/>
                <w:szCs w:val="16"/>
              </w:rPr>
              <w:t xml:space="preserve"> </w:t>
            </w:r>
            <w:bookmarkStart w:id="1" w:name="Kontrollkästchen1"/>
            <w:r>
              <w:fldChar w:fldCharType="begin">
                <w:ffData>
                  <w:name w:val="Kontrollkästchen1"/>
                  <w:enabled/>
                  <w:calcOnExit w:val="0"/>
                  <w:checkBox>
                    <w:sizeAuto/>
                    <w:default w:val="0"/>
                  </w:checkBox>
                </w:ffData>
              </w:fldChar>
            </w:r>
            <w:r>
              <w:rPr>
                <w:sz w:val="16"/>
                <w:szCs w:val="16"/>
              </w:rPr>
              <w:instrText xml:space="preserve"> FORMCHECKBOX </w:instrText>
            </w:r>
            <w:r w:rsidR="00AC0586">
              <w:fldChar w:fldCharType="separate"/>
            </w:r>
            <w: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0746B" w:rsidRDefault="0030746B">
            <w:pPr>
              <w:jc w:val="center"/>
              <w:rPr>
                <w:rFonts w:ascii="Arial" w:hAnsi="Arial" w:cs="Arial"/>
                <w:sz w:val="16"/>
                <w:szCs w:val="16"/>
                <w:lang w:val="de-DE" w:eastAsia="de-DE"/>
              </w:rPr>
            </w:pPr>
            <w:proofErr w:type="spellStart"/>
            <w:r>
              <w:rPr>
                <w:rFonts w:ascii="Arial" w:hAnsi="Arial" w:cs="Arial"/>
                <w:sz w:val="16"/>
                <w:szCs w:val="16"/>
              </w:rPr>
              <w:t>Zuweisung</w:t>
            </w:r>
            <w:proofErr w:type="spellEnd"/>
            <w:r>
              <w:rPr>
                <w:rFonts w:ascii="Arial" w:hAnsi="Arial" w:cs="Arial"/>
                <w:sz w:val="16"/>
                <w:szCs w:val="16"/>
              </w:rPr>
              <w:t xml:space="preserve"> </w:t>
            </w:r>
            <w:r>
              <w:rPr>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AC0586">
              <w:rPr>
                <w:sz w:val="16"/>
                <w:szCs w:val="16"/>
              </w:rPr>
            </w:r>
            <w:r w:rsidR="00AC0586">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0746B" w:rsidRDefault="0030746B">
            <w:pPr>
              <w:jc w:val="center"/>
              <w:rPr>
                <w:rFonts w:ascii="Arial" w:hAnsi="Arial" w:cs="Arial"/>
                <w:sz w:val="16"/>
                <w:szCs w:val="16"/>
                <w:lang w:val="de-DE" w:eastAsia="de-DE"/>
              </w:rPr>
            </w:pPr>
            <w:proofErr w:type="spellStart"/>
            <w:r>
              <w:rPr>
                <w:rFonts w:ascii="Arial" w:hAnsi="Arial" w:cs="Arial"/>
                <w:sz w:val="16"/>
                <w:szCs w:val="16"/>
              </w:rPr>
              <w:t>Ablehnung</w:t>
            </w:r>
            <w:proofErr w:type="spellEnd"/>
            <w:r>
              <w:rPr>
                <w:rFonts w:ascii="Arial" w:hAnsi="Arial" w:cs="Arial"/>
                <w:sz w:val="16"/>
                <w:szCs w:val="16"/>
              </w:rPr>
              <w:t xml:space="preserve"> </w:t>
            </w:r>
            <w:bookmarkStart w:id="2" w:name="Kontrollkästchen4"/>
            <w: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AC0586">
              <w:fldChar w:fldCharType="separate"/>
            </w:r>
            <w: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0746B" w:rsidRDefault="0030746B">
            <w:pPr>
              <w:jc w:val="center"/>
              <w:rPr>
                <w:rFonts w:ascii="Arial" w:hAnsi="Arial" w:cs="Arial"/>
                <w:bCs/>
                <w:sz w:val="16"/>
                <w:szCs w:val="16"/>
                <w:lang w:val="de-DE" w:eastAsia="de-DE"/>
              </w:rPr>
            </w:pPr>
            <w:proofErr w:type="spellStart"/>
            <w:r>
              <w:rPr>
                <w:rFonts w:ascii="Arial" w:hAnsi="Arial" w:cs="Arial"/>
                <w:bCs/>
                <w:sz w:val="16"/>
                <w:szCs w:val="16"/>
              </w:rPr>
              <w:t>Einstimmig</w:t>
            </w:r>
            <w:proofErr w:type="spellEnd"/>
            <w:r>
              <w:rPr>
                <w:rFonts w:ascii="Arial" w:hAnsi="Arial" w:cs="Arial"/>
                <w:bCs/>
                <w:sz w:val="16"/>
                <w:szCs w:val="16"/>
              </w:rPr>
              <w:t xml:space="preserve"> </w:t>
            </w:r>
            <w:bookmarkStart w:id="3" w:name="Kontrollkästchen2"/>
            <w:r>
              <w:fldChar w:fldCharType="begin">
                <w:ffData>
                  <w:name w:val="Kontrollkästchen2"/>
                  <w:enabled/>
                  <w:calcOnExit w:val="0"/>
                  <w:checkBox>
                    <w:sizeAuto/>
                    <w:default w:val="0"/>
                  </w:checkBox>
                </w:ffData>
              </w:fldChar>
            </w:r>
            <w:r>
              <w:rPr>
                <w:sz w:val="16"/>
                <w:szCs w:val="16"/>
              </w:rPr>
              <w:instrText xml:space="preserve"> FORMCHECKBOX </w:instrText>
            </w:r>
            <w:r w:rsidR="00AC0586">
              <w:fldChar w:fldCharType="separate"/>
            </w:r>
            <w: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30746B" w:rsidRDefault="0030746B">
            <w:pPr>
              <w:jc w:val="center"/>
              <w:rPr>
                <w:rFonts w:ascii="Arial" w:hAnsi="Arial" w:cs="Arial"/>
                <w:sz w:val="16"/>
                <w:szCs w:val="16"/>
                <w:lang w:val="de-DE" w:eastAsia="de-DE"/>
              </w:rPr>
            </w:pPr>
            <w:proofErr w:type="spellStart"/>
            <w:r>
              <w:rPr>
                <w:rFonts w:ascii="Arial" w:hAnsi="Arial" w:cs="Arial"/>
                <w:sz w:val="16"/>
                <w:szCs w:val="16"/>
              </w:rPr>
              <w:t>Mehrstimmig</w:t>
            </w:r>
            <w:proofErr w:type="spellEnd"/>
            <w:r>
              <w:rPr>
                <w:rFonts w:ascii="Arial" w:hAnsi="Arial" w:cs="Arial"/>
                <w:sz w:val="16"/>
                <w:szCs w:val="16"/>
              </w:rPr>
              <w:t xml:space="preserve"> </w:t>
            </w:r>
            <w:bookmarkStart w:id="4" w:name="Kontrollkästchen3"/>
            <w:r>
              <w:fldChar w:fldCharType="begin">
                <w:ffData>
                  <w:name w:val="Kontrollkästchen3"/>
                  <w:enabled/>
                  <w:calcOnExit w:val="0"/>
                  <w:checkBox>
                    <w:sizeAuto/>
                    <w:default w:val="0"/>
                  </w:checkBox>
                </w:ffData>
              </w:fldChar>
            </w:r>
            <w:r>
              <w:rPr>
                <w:sz w:val="16"/>
                <w:szCs w:val="16"/>
              </w:rPr>
              <w:instrText xml:space="preserve"> FORMCHECKBOX </w:instrText>
            </w:r>
            <w:r w:rsidR="00AC0586">
              <w:fldChar w:fldCharType="separate"/>
            </w:r>
            <w:r>
              <w:fldChar w:fldCharType="end"/>
            </w:r>
            <w:bookmarkEnd w:id="4"/>
          </w:p>
        </w:tc>
      </w:tr>
    </w:tbl>
    <w:p w:rsidR="0030746B" w:rsidRDefault="0030746B" w:rsidP="0030746B">
      <w:pPr>
        <w:jc w:val="both"/>
        <w:rPr>
          <w:rFonts w:ascii="Arial" w:hAnsi="Arial" w:cs="Arial"/>
          <w:sz w:val="6"/>
          <w:szCs w:val="6"/>
          <w:lang w:val="de-DE" w:eastAsia="de-DE"/>
        </w:rPr>
      </w:pPr>
    </w:p>
    <w:sectPr w:rsidR="0030746B" w:rsidSect="004005F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94" w:rsidRDefault="008E2594">
      <w:r>
        <w:separator/>
      </w:r>
    </w:p>
  </w:endnote>
  <w:endnote w:type="continuationSeparator" w:id="0">
    <w:p w:rsidR="008E2594" w:rsidRDefault="008E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CA" w:rsidRDefault="00CF6CCA" w:rsidP="00C07ACD">
    <w:pPr>
      <w:pStyle w:val="Fuzeile"/>
      <w:jc w:val="center"/>
      <w:rPr>
        <w:rFonts w:ascii="Helvetica" w:hAnsi="Helvetica" w:cs="Helvetica"/>
        <w:sz w:val="16"/>
        <w:szCs w:val="16"/>
      </w:rPr>
    </w:pPr>
  </w:p>
  <w:p w:rsidR="0030746B" w:rsidRDefault="0030746B" w:rsidP="0030746B">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lang w:val="de-AT"/>
      </w:rPr>
      <w:instrText xml:space="preserve"> FILENAME  \p  \* MERGEFORMAT </w:instrText>
    </w:r>
    <w:r>
      <w:rPr>
        <w:rFonts w:ascii="Arial" w:hAnsi="Arial" w:cs="Arial"/>
        <w:sz w:val="16"/>
        <w:szCs w:val="16"/>
      </w:rPr>
      <w:fldChar w:fldCharType="separate"/>
    </w:r>
    <w:r w:rsidR="00352EC4">
      <w:rPr>
        <w:rFonts w:ascii="Arial" w:hAnsi="Arial" w:cs="Arial"/>
        <w:noProof/>
        <w:sz w:val="16"/>
        <w:szCs w:val="16"/>
        <w:lang w:val="de-AT"/>
      </w:rPr>
      <w:t xml:space="preserve">M:\Wr VV\165. VV - 22.10.2015\2. Anträge\6. </w:t>
    </w:r>
    <w:r w:rsidR="00352EC4" w:rsidRPr="00352EC4">
      <w:rPr>
        <w:rFonts w:ascii="Arial" w:hAnsi="Arial" w:cs="Arial"/>
        <w:noProof/>
        <w:sz w:val="16"/>
        <w:szCs w:val="16"/>
      </w:rPr>
      <w:t>Liste Perspektive\LP04 - S -</w:t>
    </w:r>
    <w:r w:rsidR="00352EC4">
      <w:rPr>
        <w:rFonts w:ascii="Arial" w:hAnsi="Arial" w:cs="Arial"/>
        <w:noProof/>
        <w:sz w:val="16"/>
        <w:szCs w:val="16"/>
        <w:lang w:val="de-AT"/>
      </w:rPr>
      <w:t xml:space="preserve"> Flüchtlingsbewegung - Austauschblatt.docx</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94" w:rsidRDefault="008E2594">
      <w:r>
        <w:separator/>
      </w:r>
    </w:p>
  </w:footnote>
  <w:footnote w:type="continuationSeparator" w:id="0">
    <w:p w:rsidR="008E2594" w:rsidRDefault="008E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CA" w:rsidRDefault="00CF6CCA" w:rsidP="008D5EE0">
    <w:pPr>
      <w:pStyle w:val="Kopfzeile"/>
      <w:jc w:val="right"/>
    </w:pPr>
    <w:r>
      <w:rPr>
        <w:noProof/>
        <w:lang w:val="de-AT" w:eastAsia="de-AT"/>
      </w:rPr>
      <w:drawing>
        <wp:inline distT="0" distB="0" distL="0" distR="0" wp14:anchorId="020D05F7" wp14:editId="48AA8283">
          <wp:extent cx="1790700" cy="14668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1790700" cy="1466850"/>
                  </a:xfrm>
                  <a:prstGeom prst="rect">
                    <a:avLst/>
                  </a:prstGeom>
                  <a:noFill/>
                  <a:ln w="9525">
                    <a:noFill/>
                    <a:miter lim="800000"/>
                    <a:headEnd/>
                    <a:tailEnd/>
                  </a:ln>
                </pic:spPr>
              </pic:pic>
            </a:graphicData>
          </a:graphic>
        </wp:inline>
      </w:drawing>
    </w:r>
  </w:p>
  <w:p w:rsidR="00CF6CCA" w:rsidRDefault="00CF6CCA" w:rsidP="008D5EE0">
    <w:pPr>
      <w:pStyle w:val="Kopfzeile"/>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ein Liste Perspektive">
    <w15:presenceInfo w15:providerId="Windows Live" w15:userId="c6f68a51cc3b2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E0"/>
    <w:rsid w:val="00041D34"/>
    <w:rsid w:val="000A156D"/>
    <w:rsid w:val="000B34E7"/>
    <w:rsid w:val="000E3C41"/>
    <w:rsid w:val="0017031D"/>
    <w:rsid w:val="00175106"/>
    <w:rsid w:val="001953B0"/>
    <w:rsid w:val="001B0800"/>
    <w:rsid w:val="001B2A54"/>
    <w:rsid w:val="001C6CF2"/>
    <w:rsid w:val="00280CD3"/>
    <w:rsid w:val="00293D97"/>
    <w:rsid w:val="002A725A"/>
    <w:rsid w:val="002D0754"/>
    <w:rsid w:val="0030117B"/>
    <w:rsid w:val="0030387D"/>
    <w:rsid w:val="0030746B"/>
    <w:rsid w:val="003357FB"/>
    <w:rsid w:val="0033645C"/>
    <w:rsid w:val="00352EC4"/>
    <w:rsid w:val="00370380"/>
    <w:rsid w:val="00395FEB"/>
    <w:rsid w:val="003A76F7"/>
    <w:rsid w:val="003C28D6"/>
    <w:rsid w:val="004005F8"/>
    <w:rsid w:val="00443393"/>
    <w:rsid w:val="00450C5D"/>
    <w:rsid w:val="00455AE2"/>
    <w:rsid w:val="00474213"/>
    <w:rsid w:val="00484ADB"/>
    <w:rsid w:val="004E0EB0"/>
    <w:rsid w:val="004E2A62"/>
    <w:rsid w:val="004F019E"/>
    <w:rsid w:val="0053799A"/>
    <w:rsid w:val="00546C95"/>
    <w:rsid w:val="0059533B"/>
    <w:rsid w:val="00597409"/>
    <w:rsid w:val="005A5A00"/>
    <w:rsid w:val="005B64D1"/>
    <w:rsid w:val="005F1321"/>
    <w:rsid w:val="00620AED"/>
    <w:rsid w:val="006658EC"/>
    <w:rsid w:val="006912DE"/>
    <w:rsid w:val="006B2A54"/>
    <w:rsid w:val="006B5030"/>
    <w:rsid w:val="006D2C20"/>
    <w:rsid w:val="006D3C47"/>
    <w:rsid w:val="006F0D0B"/>
    <w:rsid w:val="00731B50"/>
    <w:rsid w:val="0073535B"/>
    <w:rsid w:val="00747A19"/>
    <w:rsid w:val="007852DE"/>
    <w:rsid w:val="00790495"/>
    <w:rsid w:val="007D17AF"/>
    <w:rsid w:val="007F396C"/>
    <w:rsid w:val="00801ABA"/>
    <w:rsid w:val="008216C2"/>
    <w:rsid w:val="00824144"/>
    <w:rsid w:val="00851684"/>
    <w:rsid w:val="0086519B"/>
    <w:rsid w:val="00867BC4"/>
    <w:rsid w:val="008722FE"/>
    <w:rsid w:val="008D5EE0"/>
    <w:rsid w:val="008D655D"/>
    <w:rsid w:val="008E016C"/>
    <w:rsid w:val="008E2594"/>
    <w:rsid w:val="008F008B"/>
    <w:rsid w:val="00901690"/>
    <w:rsid w:val="0092033E"/>
    <w:rsid w:val="0093265A"/>
    <w:rsid w:val="00935A94"/>
    <w:rsid w:val="00A428B4"/>
    <w:rsid w:val="00A47317"/>
    <w:rsid w:val="00A8351E"/>
    <w:rsid w:val="00AC0586"/>
    <w:rsid w:val="00B0056B"/>
    <w:rsid w:val="00B0388A"/>
    <w:rsid w:val="00B140F9"/>
    <w:rsid w:val="00B42C66"/>
    <w:rsid w:val="00B86973"/>
    <w:rsid w:val="00B95F98"/>
    <w:rsid w:val="00BB7EE5"/>
    <w:rsid w:val="00C00B8C"/>
    <w:rsid w:val="00C07ACD"/>
    <w:rsid w:val="00C16DD6"/>
    <w:rsid w:val="00C2237C"/>
    <w:rsid w:val="00C57195"/>
    <w:rsid w:val="00CC5FC2"/>
    <w:rsid w:val="00CC773A"/>
    <w:rsid w:val="00CF6CCA"/>
    <w:rsid w:val="00D04C3A"/>
    <w:rsid w:val="00D15D23"/>
    <w:rsid w:val="00D3390B"/>
    <w:rsid w:val="00D71728"/>
    <w:rsid w:val="00D935A3"/>
    <w:rsid w:val="00DA1937"/>
    <w:rsid w:val="00DB66CF"/>
    <w:rsid w:val="00DC4CB7"/>
    <w:rsid w:val="00E21F98"/>
    <w:rsid w:val="00E269A3"/>
    <w:rsid w:val="00E5527C"/>
    <w:rsid w:val="00EB3984"/>
    <w:rsid w:val="00EC54B6"/>
    <w:rsid w:val="00EE45EF"/>
    <w:rsid w:val="00F50906"/>
    <w:rsid w:val="00F5479C"/>
    <w:rsid w:val="00F70B2D"/>
    <w:rsid w:val="00F91E0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4005F8"/>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005F8"/>
    <w:rPr>
      <w:rFonts w:ascii="Times New Roman" w:eastAsia="Arial Unicode MS" w:hAnsi="Times New Roman"/>
      <w:i/>
      <w:color w:val="0000FF"/>
      <w:u w:color="0000FF"/>
    </w:rPr>
  </w:style>
  <w:style w:type="paragraph" w:styleId="Kopfzeile">
    <w:name w:val="header"/>
    <w:basedOn w:val="Standard"/>
    <w:link w:val="KopfzeileZchn"/>
    <w:locked/>
    <w:rsid w:val="008D5EE0"/>
    <w:pPr>
      <w:tabs>
        <w:tab w:val="center" w:pos="4536"/>
        <w:tab w:val="right" w:pos="9072"/>
      </w:tabs>
    </w:pPr>
  </w:style>
  <w:style w:type="character" w:customStyle="1" w:styleId="KopfzeileZchn">
    <w:name w:val="Kopfzeile Zchn"/>
    <w:link w:val="Kopfzeile"/>
    <w:rsid w:val="008D5EE0"/>
    <w:rPr>
      <w:sz w:val="24"/>
      <w:szCs w:val="24"/>
      <w:lang w:val="en-US" w:eastAsia="en-US"/>
    </w:rPr>
  </w:style>
  <w:style w:type="paragraph" w:styleId="Fuzeile">
    <w:name w:val="footer"/>
    <w:basedOn w:val="Standard"/>
    <w:link w:val="FuzeileZchn"/>
    <w:locked/>
    <w:rsid w:val="008D5EE0"/>
    <w:pPr>
      <w:tabs>
        <w:tab w:val="center" w:pos="4536"/>
        <w:tab w:val="right" w:pos="9072"/>
      </w:tabs>
    </w:pPr>
  </w:style>
  <w:style w:type="character" w:customStyle="1" w:styleId="FuzeileZchn">
    <w:name w:val="Fußzeile Zchn"/>
    <w:link w:val="Fuzeile"/>
    <w:rsid w:val="008D5EE0"/>
    <w:rPr>
      <w:sz w:val="24"/>
      <w:szCs w:val="24"/>
      <w:lang w:val="en-US" w:eastAsia="en-US"/>
    </w:rPr>
  </w:style>
  <w:style w:type="paragraph" w:styleId="Sprechblasentext">
    <w:name w:val="Balloon Text"/>
    <w:basedOn w:val="Standard"/>
    <w:link w:val="SprechblasentextZchn"/>
    <w:locked/>
    <w:rsid w:val="00C07ACD"/>
    <w:rPr>
      <w:rFonts w:ascii="Tahoma" w:hAnsi="Tahoma" w:cs="Tahoma"/>
      <w:sz w:val="16"/>
      <w:szCs w:val="16"/>
    </w:rPr>
  </w:style>
  <w:style w:type="character" w:customStyle="1" w:styleId="SprechblasentextZchn">
    <w:name w:val="Sprechblasentext Zchn"/>
    <w:link w:val="Sprechblasentext"/>
    <w:rsid w:val="00C07ACD"/>
    <w:rPr>
      <w:rFonts w:ascii="Tahoma" w:hAnsi="Tahoma" w:cs="Tahoma"/>
      <w:sz w:val="16"/>
      <w:szCs w:val="16"/>
      <w:lang w:val="en-US" w:eastAsia="en-US"/>
    </w:rPr>
  </w:style>
  <w:style w:type="character" w:styleId="BesuchterHyperlink">
    <w:name w:val="FollowedHyperlink"/>
    <w:locked/>
    <w:rsid w:val="0030117B"/>
    <w:rPr>
      <w:color w:val="800080"/>
      <w:u w:val="single"/>
    </w:rPr>
  </w:style>
  <w:style w:type="paragraph" w:styleId="Funotentext">
    <w:name w:val="footnote text"/>
    <w:basedOn w:val="Standard"/>
    <w:link w:val="FunotentextZchn"/>
    <w:locked/>
    <w:rsid w:val="00C2237C"/>
    <w:rPr>
      <w:sz w:val="20"/>
      <w:szCs w:val="20"/>
    </w:rPr>
  </w:style>
  <w:style w:type="character" w:customStyle="1" w:styleId="FunotentextZchn">
    <w:name w:val="Fußnotentext Zchn"/>
    <w:basedOn w:val="Absatz-Standardschriftart"/>
    <w:link w:val="Funotentext"/>
    <w:rsid w:val="00C2237C"/>
    <w:rPr>
      <w:lang w:val="en-US" w:eastAsia="en-US"/>
    </w:rPr>
  </w:style>
  <w:style w:type="character" w:styleId="Funotenzeichen">
    <w:name w:val="footnote reference"/>
    <w:basedOn w:val="Absatz-Standardschriftart"/>
    <w:locked/>
    <w:rsid w:val="00C2237C"/>
    <w:rPr>
      <w:vertAlign w:val="superscript"/>
    </w:rPr>
  </w:style>
  <w:style w:type="character" w:customStyle="1" w:styleId="apple-converted-space">
    <w:name w:val="apple-converted-space"/>
    <w:basedOn w:val="Absatz-Standardschriftart"/>
    <w:rsid w:val="008F008B"/>
  </w:style>
  <w:style w:type="paragraph" w:customStyle="1" w:styleId="Text">
    <w:name w:val="Text"/>
    <w:rsid w:val="00867BC4"/>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Funote">
    <w:name w:val="Fußnote"/>
    <w:rsid w:val="00867BC4"/>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Hyperlink"/>
    <w:rsid w:val="00867BC4"/>
    <w:rPr>
      <w:rFonts w:ascii="Times New Roman" w:eastAsia="Arial Unicode MS" w:hAnsi="Times New Roman"/>
      <w:i/>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4005F8"/>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005F8"/>
    <w:rPr>
      <w:rFonts w:ascii="Times New Roman" w:eastAsia="Arial Unicode MS" w:hAnsi="Times New Roman"/>
      <w:i/>
      <w:color w:val="0000FF"/>
      <w:u w:color="0000FF"/>
    </w:rPr>
  </w:style>
  <w:style w:type="paragraph" w:styleId="Kopfzeile">
    <w:name w:val="header"/>
    <w:basedOn w:val="Standard"/>
    <w:link w:val="KopfzeileZchn"/>
    <w:locked/>
    <w:rsid w:val="008D5EE0"/>
    <w:pPr>
      <w:tabs>
        <w:tab w:val="center" w:pos="4536"/>
        <w:tab w:val="right" w:pos="9072"/>
      </w:tabs>
    </w:pPr>
  </w:style>
  <w:style w:type="character" w:customStyle="1" w:styleId="KopfzeileZchn">
    <w:name w:val="Kopfzeile Zchn"/>
    <w:link w:val="Kopfzeile"/>
    <w:rsid w:val="008D5EE0"/>
    <w:rPr>
      <w:sz w:val="24"/>
      <w:szCs w:val="24"/>
      <w:lang w:val="en-US" w:eastAsia="en-US"/>
    </w:rPr>
  </w:style>
  <w:style w:type="paragraph" w:styleId="Fuzeile">
    <w:name w:val="footer"/>
    <w:basedOn w:val="Standard"/>
    <w:link w:val="FuzeileZchn"/>
    <w:locked/>
    <w:rsid w:val="008D5EE0"/>
    <w:pPr>
      <w:tabs>
        <w:tab w:val="center" w:pos="4536"/>
        <w:tab w:val="right" w:pos="9072"/>
      </w:tabs>
    </w:pPr>
  </w:style>
  <w:style w:type="character" w:customStyle="1" w:styleId="FuzeileZchn">
    <w:name w:val="Fußzeile Zchn"/>
    <w:link w:val="Fuzeile"/>
    <w:rsid w:val="008D5EE0"/>
    <w:rPr>
      <w:sz w:val="24"/>
      <w:szCs w:val="24"/>
      <w:lang w:val="en-US" w:eastAsia="en-US"/>
    </w:rPr>
  </w:style>
  <w:style w:type="paragraph" w:styleId="Sprechblasentext">
    <w:name w:val="Balloon Text"/>
    <w:basedOn w:val="Standard"/>
    <w:link w:val="SprechblasentextZchn"/>
    <w:locked/>
    <w:rsid w:val="00C07ACD"/>
    <w:rPr>
      <w:rFonts w:ascii="Tahoma" w:hAnsi="Tahoma" w:cs="Tahoma"/>
      <w:sz w:val="16"/>
      <w:szCs w:val="16"/>
    </w:rPr>
  </w:style>
  <w:style w:type="character" w:customStyle="1" w:styleId="SprechblasentextZchn">
    <w:name w:val="Sprechblasentext Zchn"/>
    <w:link w:val="Sprechblasentext"/>
    <w:rsid w:val="00C07ACD"/>
    <w:rPr>
      <w:rFonts w:ascii="Tahoma" w:hAnsi="Tahoma" w:cs="Tahoma"/>
      <w:sz w:val="16"/>
      <w:szCs w:val="16"/>
      <w:lang w:val="en-US" w:eastAsia="en-US"/>
    </w:rPr>
  </w:style>
  <w:style w:type="character" w:styleId="BesuchterHyperlink">
    <w:name w:val="FollowedHyperlink"/>
    <w:locked/>
    <w:rsid w:val="0030117B"/>
    <w:rPr>
      <w:color w:val="800080"/>
      <w:u w:val="single"/>
    </w:rPr>
  </w:style>
  <w:style w:type="paragraph" w:styleId="Funotentext">
    <w:name w:val="footnote text"/>
    <w:basedOn w:val="Standard"/>
    <w:link w:val="FunotentextZchn"/>
    <w:locked/>
    <w:rsid w:val="00C2237C"/>
    <w:rPr>
      <w:sz w:val="20"/>
      <w:szCs w:val="20"/>
    </w:rPr>
  </w:style>
  <w:style w:type="character" w:customStyle="1" w:styleId="FunotentextZchn">
    <w:name w:val="Fußnotentext Zchn"/>
    <w:basedOn w:val="Absatz-Standardschriftart"/>
    <w:link w:val="Funotentext"/>
    <w:rsid w:val="00C2237C"/>
    <w:rPr>
      <w:lang w:val="en-US" w:eastAsia="en-US"/>
    </w:rPr>
  </w:style>
  <w:style w:type="character" w:styleId="Funotenzeichen">
    <w:name w:val="footnote reference"/>
    <w:basedOn w:val="Absatz-Standardschriftart"/>
    <w:locked/>
    <w:rsid w:val="00C2237C"/>
    <w:rPr>
      <w:vertAlign w:val="superscript"/>
    </w:rPr>
  </w:style>
  <w:style w:type="character" w:customStyle="1" w:styleId="apple-converted-space">
    <w:name w:val="apple-converted-space"/>
    <w:basedOn w:val="Absatz-Standardschriftart"/>
    <w:rsid w:val="008F008B"/>
  </w:style>
  <w:style w:type="paragraph" w:customStyle="1" w:styleId="Text">
    <w:name w:val="Text"/>
    <w:rsid w:val="00867BC4"/>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Funote">
    <w:name w:val="Fußnote"/>
    <w:rsid w:val="00867BC4"/>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Hyperlink"/>
    <w:rsid w:val="00867BC4"/>
    <w:rPr>
      <w:rFonts w:ascii="Times New Roman" w:eastAsia="Arial Unicode MS" w:hAnsi="Times New Roman"/>
      <w:i/>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0384">
      <w:bodyDiv w:val="1"/>
      <w:marLeft w:val="0"/>
      <w:marRight w:val="0"/>
      <w:marTop w:val="0"/>
      <w:marBottom w:val="0"/>
      <w:divBdr>
        <w:top w:val="none" w:sz="0" w:space="0" w:color="auto"/>
        <w:left w:val="none" w:sz="0" w:space="0" w:color="auto"/>
        <w:bottom w:val="none" w:sz="0" w:space="0" w:color="auto"/>
        <w:right w:val="none" w:sz="0" w:space="0" w:color="auto"/>
      </w:divBdr>
    </w:div>
    <w:div w:id="593637072">
      <w:bodyDiv w:val="1"/>
      <w:marLeft w:val="0"/>
      <w:marRight w:val="0"/>
      <w:marTop w:val="0"/>
      <w:marBottom w:val="0"/>
      <w:divBdr>
        <w:top w:val="none" w:sz="0" w:space="0" w:color="auto"/>
        <w:left w:val="none" w:sz="0" w:space="0" w:color="auto"/>
        <w:bottom w:val="none" w:sz="0" w:space="0" w:color="auto"/>
        <w:right w:val="none" w:sz="0" w:space="0" w:color="auto"/>
      </w:divBdr>
    </w:div>
    <w:div w:id="114743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2667B-31B0-49F1-B598-5E654FA8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1CA6B0A.dotm</Template>
  <TotalTime>0</TotalTime>
  <Pages>1</Pages>
  <Words>262</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RA-Isabella</dc:creator>
  <cp:lastModifiedBy>AFFENZELLER-GREIF Dina</cp:lastModifiedBy>
  <cp:revision>4</cp:revision>
  <cp:lastPrinted>2015-09-21T10:10:00Z</cp:lastPrinted>
  <dcterms:created xsi:type="dcterms:W3CDTF">2015-10-15T14:04:00Z</dcterms:created>
  <dcterms:modified xsi:type="dcterms:W3CDTF">2015-10-16T11:20:00Z</dcterms:modified>
</cp:coreProperties>
</file>