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A56" w:rsidRPr="00D81A56" w:rsidRDefault="00D81A56" w:rsidP="00D81A56">
      <w:pPr>
        <w:pStyle w:val="KeinLeerraum"/>
        <w:rPr>
          <w:rFonts w:ascii="Arial" w:hAnsi="Arial" w:cs="Arial"/>
          <w:sz w:val="20"/>
          <w:szCs w:val="20"/>
          <w:lang w:val="de-AT"/>
        </w:rPr>
      </w:pPr>
      <w:r w:rsidRPr="00D81A56">
        <w:rPr>
          <w:noProof/>
          <w:sz w:val="20"/>
          <w:szCs w:val="20"/>
          <w:lang w:val="de-AT" w:eastAsia="de-AT"/>
        </w:rPr>
        <w:drawing>
          <wp:anchor distT="0" distB="0" distL="114300" distR="114300" simplePos="0" relativeHeight="251659264" behindDoc="1" locked="0" layoutInCell="1" allowOverlap="1" wp14:anchorId="5EF2FEF0" wp14:editId="2B2B3586">
            <wp:simplePos x="0" y="0"/>
            <wp:positionH relativeFrom="margin">
              <wp:posOffset>-414669</wp:posOffset>
            </wp:positionH>
            <wp:positionV relativeFrom="paragraph">
              <wp:posOffset>0</wp:posOffset>
            </wp:positionV>
            <wp:extent cx="2592070" cy="1303020"/>
            <wp:effectExtent l="0" t="0" r="0" b="0"/>
            <wp:wrapTight wrapText="bothSides">
              <wp:wrapPolygon edited="0">
                <wp:start x="0" y="0"/>
                <wp:lineTo x="0" y="21158"/>
                <wp:lineTo x="21431" y="21158"/>
                <wp:lineTo x="21431" y="0"/>
                <wp:lineTo x="0" y="0"/>
              </wp:wrapPolygon>
            </wp:wrapTight>
            <wp:docPr id="3" name="Grafik 3" descr="augelogo_sb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gelogo_sbg_4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207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A56" w:rsidRDefault="00D81A56" w:rsidP="00D81A56">
      <w:pPr>
        <w:pStyle w:val="KeinLeerraum"/>
        <w:rPr>
          <w:rFonts w:ascii="Arial" w:hAnsi="Arial" w:cs="Arial"/>
          <w:sz w:val="20"/>
          <w:szCs w:val="20"/>
          <w:lang w:val="de-AT"/>
        </w:rPr>
      </w:pPr>
    </w:p>
    <w:p w:rsidR="00D81A56" w:rsidRDefault="00D81A56" w:rsidP="00D81A56">
      <w:pPr>
        <w:pStyle w:val="KeinLeerraum"/>
        <w:rPr>
          <w:rFonts w:ascii="Arial" w:hAnsi="Arial" w:cs="Arial"/>
          <w:sz w:val="20"/>
          <w:szCs w:val="20"/>
          <w:lang w:val="de-AT"/>
        </w:rPr>
      </w:pPr>
    </w:p>
    <w:p w:rsidR="00D81A56" w:rsidRPr="00D81A56" w:rsidRDefault="00D81A56" w:rsidP="00D81A56">
      <w:pPr>
        <w:pStyle w:val="KeinLeerraum"/>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 xml:space="preserve">Alternative und </w:t>
      </w:r>
      <w:proofErr w:type="spellStart"/>
      <w:r w:rsidRPr="00D81A56">
        <w:rPr>
          <w:rFonts w:ascii="Arial" w:eastAsia="Times New Roman" w:hAnsi="Arial" w:cs="Arial"/>
          <w:color w:val="000000"/>
          <w:sz w:val="20"/>
          <w:szCs w:val="20"/>
          <w:lang w:val="en-GB" w:eastAsia="de-DE"/>
        </w:rPr>
        <w:t>Grüne</w:t>
      </w:r>
      <w:proofErr w:type="spellEnd"/>
      <w:r w:rsidRPr="00D81A56">
        <w:rPr>
          <w:rFonts w:ascii="Arial" w:eastAsia="Times New Roman" w:hAnsi="Arial" w:cs="Arial"/>
          <w:color w:val="000000"/>
          <w:sz w:val="20"/>
          <w:szCs w:val="20"/>
          <w:lang w:val="en-GB" w:eastAsia="de-DE"/>
        </w:rPr>
        <w:t xml:space="preserve"> </w:t>
      </w:r>
      <w:proofErr w:type="spellStart"/>
      <w:r w:rsidRPr="00D81A56">
        <w:rPr>
          <w:rFonts w:ascii="Arial" w:eastAsia="Times New Roman" w:hAnsi="Arial" w:cs="Arial"/>
          <w:color w:val="000000"/>
          <w:sz w:val="20"/>
          <w:szCs w:val="20"/>
          <w:lang w:val="en-GB" w:eastAsia="de-DE"/>
        </w:rPr>
        <w:t>GewerkschafterInnen</w:t>
      </w:r>
      <w:proofErr w:type="spellEnd"/>
      <w:r w:rsidRPr="00D81A56">
        <w:rPr>
          <w:rFonts w:ascii="Arial" w:eastAsia="Times New Roman" w:hAnsi="Arial" w:cs="Arial"/>
          <w:color w:val="000000"/>
          <w:sz w:val="20"/>
          <w:szCs w:val="20"/>
          <w:lang w:val="en-GB" w:eastAsia="de-DE"/>
        </w:rPr>
        <w:t>/UG Salzburg</w:t>
      </w:r>
    </w:p>
    <w:p w:rsidR="00D81A56" w:rsidRPr="00D81A56" w:rsidRDefault="00D81A56" w:rsidP="00D81A56">
      <w:pPr>
        <w:spacing w:after="0" w:line="240" w:lineRule="auto"/>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C/O Robert Müllner, Tel: 0676 / 911 10 09</w:t>
      </w:r>
    </w:p>
    <w:p w:rsidR="00D81A56" w:rsidRPr="00D81A56" w:rsidRDefault="00D81A56" w:rsidP="00D81A56">
      <w:pPr>
        <w:spacing w:after="0" w:line="240" w:lineRule="auto"/>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Samstrasse 30 A-5023 Salzburg</w:t>
      </w:r>
    </w:p>
    <w:p w:rsidR="00D81A56" w:rsidRPr="00F86328" w:rsidRDefault="00D81A56" w:rsidP="00D81A56">
      <w:pPr>
        <w:spacing w:after="0" w:line="240" w:lineRule="auto"/>
        <w:jc w:val="right"/>
        <w:rPr>
          <w:rFonts w:ascii="Arial" w:eastAsia="Times New Roman" w:hAnsi="Arial" w:cs="Arial"/>
          <w:sz w:val="20"/>
          <w:szCs w:val="20"/>
          <w:lang w:val="en-GB" w:eastAsia="de-DE"/>
        </w:rPr>
      </w:pPr>
      <w:r w:rsidRPr="00F86328">
        <w:rPr>
          <w:rFonts w:ascii="Arial" w:eastAsia="Times New Roman" w:hAnsi="Arial" w:cs="Arial"/>
          <w:sz w:val="20"/>
          <w:szCs w:val="20"/>
          <w:lang w:val="en-GB" w:eastAsia="de-DE"/>
        </w:rPr>
        <w:t xml:space="preserve">Mail: </w:t>
      </w:r>
      <w:hyperlink r:id="rId9" w:history="1">
        <w:r w:rsidRPr="00F86328">
          <w:rPr>
            <w:rFonts w:ascii="Arial" w:eastAsia="Times New Roman" w:hAnsi="Arial" w:cs="Arial"/>
            <w:color w:val="0563C1" w:themeColor="hyperlink"/>
            <w:sz w:val="20"/>
            <w:szCs w:val="20"/>
            <w:u w:val="single"/>
            <w:lang w:val="en-GB" w:eastAsia="de-DE"/>
          </w:rPr>
          <w:t>robert.muellner@auge-ug.at</w:t>
        </w:r>
      </w:hyperlink>
    </w:p>
    <w:p w:rsidR="00D81A56" w:rsidRPr="00F86328" w:rsidRDefault="00B229F5" w:rsidP="00D81A56">
      <w:pPr>
        <w:spacing w:after="0" w:line="240" w:lineRule="auto"/>
        <w:jc w:val="right"/>
        <w:rPr>
          <w:rFonts w:ascii="Arial" w:eastAsia="Times New Roman" w:hAnsi="Arial" w:cs="Arial"/>
          <w:color w:val="0563C1" w:themeColor="hyperlink"/>
          <w:sz w:val="20"/>
          <w:szCs w:val="20"/>
          <w:u w:val="single"/>
          <w:lang w:val="en-GB" w:eastAsia="de-DE"/>
        </w:rPr>
      </w:pPr>
      <w:hyperlink r:id="rId10" w:history="1">
        <w:r w:rsidR="00D81A56" w:rsidRPr="00F86328">
          <w:rPr>
            <w:rFonts w:ascii="Arial" w:eastAsia="Times New Roman" w:hAnsi="Arial" w:cs="Arial"/>
            <w:color w:val="0563C1" w:themeColor="hyperlink"/>
            <w:sz w:val="20"/>
            <w:szCs w:val="20"/>
            <w:u w:val="single"/>
            <w:lang w:val="en-GB" w:eastAsia="de-DE"/>
          </w:rPr>
          <w:t>http://auge.or.at/salzburg</w:t>
        </w:r>
      </w:hyperlink>
    </w:p>
    <w:p w:rsidR="00D81A56" w:rsidRDefault="00D81A56" w:rsidP="00D81A56">
      <w:pPr>
        <w:pStyle w:val="KeinLeerraum"/>
        <w:rPr>
          <w:rFonts w:ascii="Arial" w:hAnsi="Arial" w:cs="Arial"/>
          <w:sz w:val="20"/>
          <w:szCs w:val="20"/>
          <w:lang w:val="de-AT"/>
        </w:rPr>
      </w:pPr>
    </w:p>
    <w:p w:rsidR="007C23E4" w:rsidRDefault="007C23E4" w:rsidP="00C929F9">
      <w:pPr>
        <w:pStyle w:val="KeinLeerraum"/>
      </w:pPr>
    </w:p>
    <w:p w:rsidR="00F86328" w:rsidRDefault="00F86328" w:rsidP="00C929F9">
      <w:pPr>
        <w:pStyle w:val="KeinLeerraum"/>
        <w:rPr>
          <w:rFonts w:ascii="Arial" w:hAnsi="Arial" w:cs="Arial"/>
          <w:sz w:val="24"/>
          <w:szCs w:val="24"/>
        </w:rPr>
      </w:pPr>
    </w:p>
    <w:p w:rsidR="005F2993" w:rsidRDefault="005F2993"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 xml:space="preserve">An die </w:t>
      </w:r>
      <w:r w:rsidR="005F2993">
        <w:rPr>
          <w:rFonts w:ascii="Arial" w:hAnsi="Arial" w:cs="Arial"/>
          <w:sz w:val="24"/>
          <w:szCs w:val="24"/>
        </w:rPr>
        <w:t>11</w:t>
      </w:r>
      <w:r w:rsidR="00F86328">
        <w:rPr>
          <w:rFonts w:ascii="Arial" w:hAnsi="Arial" w:cs="Arial"/>
          <w:sz w:val="24"/>
          <w:szCs w:val="24"/>
        </w:rPr>
        <w:t>.</w:t>
      </w:r>
      <w:r w:rsidRPr="00C929F9">
        <w:rPr>
          <w:rFonts w:ascii="Arial" w:hAnsi="Arial" w:cs="Arial"/>
          <w:sz w:val="24"/>
          <w:szCs w:val="24"/>
        </w:rPr>
        <w:t xml:space="preserve"> Vollversammlung am </w:t>
      </w:r>
      <w:r w:rsidR="0013614B">
        <w:rPr>
          <w:rFonts w:ascii="Arial" w:hAnsi="Arial" w:cs="Arial"/>
          <w:sz w:val="24"/>
          <w:szCs w:val="24"/>
        </w:rPr>
        <w:t>29.05.2018</w:t>
      </w: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der Kammer für Arbeiter und Angestellte Salzburg</w:t>
      </w:r>
    </w:p>
    <w:p w:rsidR="007C23E4" w:rsidRPr="00C929F9" w:rsidRDefault="007C23E4" w:rsidP="00C929F9">
      <w:pPr>
        <w:pStyle w:val="KeinLeerraum"/>
        <w:rPr>
          <w:rFonts w:ascii="Arial" w:hAnsi="Arial" w:cs="Arial"/>
          <w:sz w:val="24"/>
          <w:szCs w:val="24"/>
        </w:rPr>
      </w:pPr>
    </w:p>
    <w:p w:rsidR="007C23E4" w:rsidRDefault="007C23E4" w:rsidP="00C929F9">
      <w:pPr>
        <w:pStyle w:val="KeinLeerraum"/>
        <w:rPr>
          <w:rFonts w:ascii="Arial" w:hAnsi="Arial" w:cs="Arial"/>
          <w:sz w:val="24"/>
          <w:szCs w:val="24"/>
        </w:rPr>
      </w:pPr>
    </w:p>
    <w:p w:rsidR="005F2993" w:rsidRPr="00C929F9" w:rsidRDefault="005F2993" w:rsidP="00C929F9">
      <w:pPr>
        <w:pStyle w:val="KeinLeerraum"/>
        <w:rPr>
          <w:rFonts w:ascii="Arial" w:hAnsi="Arial" w:cs="Arial"/>
          <w:sz w:val="24"/>
          <w:szCs w:val="24"/>
        </w:rPr>
      </w:pPr>
    </w:p>
    <w:p w:rsidR="004C7C0B" w:rsidRDefault="0013614B" w:rsidP="00CB0254">
      <w:pPr>
        <w:pStyle w:val="KeinLeerraum"/>
        <w:jc w:val="center"/>
        <w:rPr>
          <w:rFonts w:ascii="Arial" w:hAnsi="Arial" w:cs="Arial"/>
          <w:sz w:val="24"/>
          <w:szCs w:val="24"/>
        </w:rPr>
      </w:pPr>
      <w:r>
        <w:rPr>
          <w:rFonts w:ascii="Arial" w:hAnsi="Arial" w:cs="Arial"/>
          <w:b/>
          <w:sz w:val="28"/>
          <w:szCs w:val="28"/>
        </w:rPr>
        <w:t>Presse</w:t>
      </w:r>
      <w:r w:rsidR="0094008D">
        <w:rPr>
          <w:rFonts w:ascii="Arial" w:hAnsi="Arial" w:cs="Arial"/>
          <w:b/>
          <w:sz w:val="28"/>
          <w:szCs w:val="28"/>
        </w:rPr>
        <w:t>-Vertriebs</w:t>
      </w:r>
      <w:r>
        <w:rPr>
          <w:rFonts w:ascii="Arial" w:hAnsi="Arial" w:cs="Arial"/>
          <w:b/>
          <w:sz w:val="28"/>
          <w:szCs w:val="28"/>
        </w:rPr>
        <w:t>förderung an Qualitätskriterien binden</w:t>
      </w:r>
    </w:p>
    <w:p w:rsidR="007C23E4" w:rsidRPr="00C929F9" w:rsidRDefault="007C23E4" w:rsidP="00C929F9">
      <w:pPr>
        <w:pStyle w:val="KeinLeerraum"/>
        <w:jc w:val="center"/>
        <w:rPr>
          <w:rFonts w:ascii="Arial" w:hAnsi="Arial" w:cs="Arial"/>
          <w:b/>
          <w:sz w:val="28"/>
          <w:szCs w:val="28"/>
        </w:rPr>
      </w:pPr>
    </w:p>
    <w:p w:rsidR="004C7C0B" w:rsidRPr="00434B93" w:rsidRDefault="004C7C0B" w:rsidP="004C7C0B">
      <w:pPr>
        <w:pStyle w:val="KeinLeerraum"/>
        <w:rPr>
          <w:rFonts w:ascii="Arial" w:hAnsi="Arial" w:cs="Arial"/>
          <w:sz w:val="24"/>
          <w:szCs w:val="24"/>
        </w:rPr>
      </w:pPr>
    </w:p>
    <w:p w:rsidR="0094008D" w:rsidRDefault="0094008D" w:rsidP="0094008D">
      <w:pPr>
        <w:pStyle w:val="KeinLeerraum"/>
        <w:rPr>
          <w:rFonts w:ascii="Arial" w:hAnsi="Arial" w:cs="Arial"/>
          <w:sz w:val="24"/>
          <w:szCs w:val="24"/>
        </w:rPr>
      </w:pPr>
      <w:r>
        <w:rPr>
          <w:rFonts w:ascii="Arial" w:hAnsi="Arial" w:cs="Arial"/>
          <w:sz w:val="24"/>
          <w:szCs w:val="24"/>
        </w:rPr>
        <w:t>Österreichische Tages- und Wochenzeitungen können sich gemäß des sogenannten Presseförderungsgesetzes aus dem Jahr 2004 um Förderungen bewerben. Diese Förderungen verteilen sich auf „Vertriebsförderung“, „Besondere Förderung“ sowie „Qualitätsförderung und Zukunftssicherung“.</w:t>
      </w:r>
    </w:p>
    <w:p w:rsidR="0094008D" w:rsidRDefault="0094008D" w:rsidP="0094008D">
      <w:pPr>
        <w:pStyle w:val="KeinLeerraum"/>
        <w:rPr>
          <w:rFonts w:ascii="Arial" w:hAnsi="Arial" w:cs="Arial"/>
          <w:sz w:val="24"/>
          <w:szCs w:val="24"/>
        </w:rPr>
      </w:pPr>
    </w:p>
    <w:p w:rsidR="0094008D" w:rsidRDefault="0094008D" w:rsidP="0094008D">
      <w:pPr>
        <w:pStyle w:val="KeinLeerraum"/>
        <w:rPr>
          <w:rFonts w:ascii="Arial" w:hAnsi="Arial" w:cs="Arial"/>
          <w:sz w:val="24"/>
          <w:szCs w:val="24"/>
        </w:rPr>
      </w:pPr>
      <w:r>
        <w:rPr>
          <w:rFonts w:ascii="Arial" w:hAnsi="Arial" w:cs="Arial"/>
          <w:sz w:val="24"/>
          <w:szCs w:val="24"/>
        </w:rPr>
        <w:t xml:space="preserve">Insgesamt wurde im Jahr 2017 ein Betrag in Höhe von </w:t>
      </w:r>
      <w:r w:rsidRPr="0094008D">
        <w:rPr>
          <w:rFonts w:ascii="Arial" w:hAnsi="Arial" w:cs="Arial"/>
          <w:sz w:val="24"/>
          <w:szCs w:val="24"/>
        </w:rPr>
        <w:t>2.097.900,-</w:t>
      </w:r>
      <w:r>
        <w:rPr>
          <w:rFonts w:ascii="Arial" w:hAnsi="Arial" w:cs="Arial"/>
          <w:sz w:val="24"/>
          <w:szCs w:val="24"/>
        </w:rPr>
        <w:t xml:space="preserve"> Euro </w:t>
      </w:r>
      <w:r w:rsidR="00CF1DF5">
        <w:rPr>
          <w:rFonts w:ascii="Arial" w:hAnsi="Arial" w:cs="Arial"/>
          <w:sz w:val="24"/>
          <w:szCs w:val="24"/>
        </w:rPr>
        <w:t>aufgeteilt auf 11 Tageszeitungen an Vertriebsförderung a</w:t>
      </w:r>
      <w:r>
        <w:rPr>
          <w:rFonts w:ascii="Arial" w:hAnsi="Arial" w:cs="Arial"/>
          <w:sz w:val="24"/>
          <w:szCs w:val="24"/>
        </w:rPr>
        <w:t>usgeschüttet</w:t>
      </w:r>
      <w:r>
        <w:rPr>
          <w:rStyle w:val="Funotenzeichen"/>
          <w:rFonts w:ascii="Arial" w:hAnsi="Arial" w:cs="Arial"/>
          <w:sz w:val="24"/>
          <w:szCs w:val="24"/>
        </w:rPr>
        <w:footnoteReference w:id="1"/>
      </w:r>
      <w:r>
        <w:rPr>
          <w:rFonts w:ascii="Arial" w:hAnsi="Arial" w:cs="Arial"/>
          <w:sz w:val="24"/>
          <w:szCs w:val="24"/>
        </w:rPr>
        <w:t xml:space="preserve">. </w:t>
      </w:r>
      <w:r w:rsidR="00B35B18">
        <w:rPr>
          <w:rFonts w:ascii="Arial" w:hAnsi="Arial" w:cs="Arial"/>
          <w:sz w:val="24"/>
          <w:szCs w:val="24"/>
        </w:rPr>
        <w:t xml:space="preserve">Die Vertriebsförderung sieht in der derzeitigen Form </w:t>
      </w:r>
      <w:r w:rsidR="00CF1DF5">
        <w:rPr>
          <w:rFonts w:ascii="Arial" w:hAnsi="Arial" w:cs="Arial"/>
          <w:sz w:val="24"/>
          <w:szCs w:val="24"/>
        </w:rPr>
        <w:t xml:space="preserve">allerdings </w:t>
      </w:r>
      <w:r w:rsidR="00B35B18">
        <w:rPr>
          <w:rFonts w:ascii="Arial" w:hAnsi="Arial" w:cs="Arial"/>
          <w:sz w:val="24"/>
          <w:szCs w:val="24"/>
        </w:rPr>
        <w:t xml:space="preserve">keinerlei Kriterien vor, die sich an die journalistische Qualität der antragstellenden Zeitung richtet. </w:t>
      </w:r>
      <w:r w:rsidR="00CF1DF5">
        <w:rPr>
          <w:rFonts w:ascii="Arial" w:hAnsi="Arial" w:cs="Arial"/>
          <w:sz w:val="24"/>
          <w:szCs w:val="24"/>
        </w:rPr>
        <w:t>Qualitätsjournalismus stellt jedoch einen enorm wichtigen Beitrag zur Demokratie dar. Um ein solches Demokratieverständnis aufrecht zu erhalten ist es wichtig in Medien zu investieren, deren MitarbeiterInnen sich einem qualitativen journalistischen Auftrag verpflichtet sehen.</w:t>
      </w:r>
    </w:p>
    <w:p w:rsidR="00CF1DF5" w:rsidRDefault="00CF1DF5" w:rsidP="0094008D">
      <w:pPr>
        <w:pStyle w:val="KeinLeerraum"/>
        <w:rPr>
          <w:rFonts w:ascii="Arial" w:hAnsi="Arial" w:cs="Arial"/>
          <w:sz w:val="24"/>
          <w:szCs w:val="24"/>
        </w:rPr>
      </w:pPr>
    </w:p>
    <w:p w:rsidR="00B35B18" w:rsidRDefault="00CF1DF5" w:rsidP="0094008D">
      <w:pPr>
        <w:pStyle w:val="KeinLeerraum"/>
        <w:rPr>
          <w:rFonts w:ascii="Arial" w:hAnsi="Arial" w:cs="Arial"/>
          <w:sz w:val="24"/>
          <w:szCs w:val="24"/>
        </w:rPr>
      </w:pPr>
      <w:r>
        <w:rPr>
          <w:rFonts w:ascii="Arial" w:hAnsi="Arial" w:cs="Arial"/>
          <w:sz w:val="24"/>
          <w:szCs w:val="24"/>
        </w:rPr>
        <w:t>Der Presserat, der sich nach eigenen Angaben „</w:t>
      </w:r>
      <w:r w:rsidRPr="00CF1DF5">
        <w:rPr>
          <w:rFonts w:ascii="Arial" w:hAnsi="Arial" w:cs="Arial"/>
          <w:sz w:val="24"/>
          <w:szCs w:val="24"/>
        </w:rPr>
        <w:t>als moderne Selbstregulierungseinrichtung im Pressebereich, die der redaktionellen Qualitätssicherung sowie der Gewährle</w:t>
      </w:r>
      <w:r>
        <w:rPr>
          <w:rFonts w:ascii="Arial" w:hAnsi="Arial" w:cs="Arial"/>
          <w:sz w:val="24"/>
          <w:szCs w:val="24"/>
        </w:rPr>
        <w:t>istung der Pressefreiheit dient“, sieht, hat mit seinem sogenannten „Ehrenkodex“ eine Grundlage für die publizistische Arbeit aufgestellt. „</w:t>
      </w:r>
      <w:r w:rsidRPr="00CF1DF5">
        <w:rPr>
          <w:rFonts w:ascii="Arial" w:hAnsi="Arial" w:cs="Arial"/>
          <w:sz w:val="24"/>
          <w:szCs w:val="24"/>
        </w:rPr>
        <w:t xml:space="preserve">Dieser beinhaltet Regeln </w:t>
      </w:r>
      <w:r w:rsidR="005F2993" w:rsidRPr="00CF1DF5">
        <w:rPr>
          <w:rFonts w:ascii="Arial" w:hAnsi="Arial" w:cs="Arial"/>
          <w:sz w:val="24"/>
          <w:szCs w:val="24"/>
        </w:rPr>
        <w:t>für</w:t>
      </w:r>
      <w:r w:rsidRPr="00CF1DF5">
        <w:rPr>
          <w:rFonts w:ascii="Arial" w:hAnsi="Arial" w:cs="Arial"/>
          <w:sz w:val="24"/>
          <w:szCs w:val="24"/>
        </w:rPr>
        <w:t xml:space="preserve"> die </w:t>
      </w:r>
      <w:r w:rsidR="005F2993" w:rsidRPr="00CF1DF5">
        <w:rPr>
          <w:rFonts w:ascii="Arial" w:hAnsi="Arial" w:cs="Arial"/>
          <w:sz w:val="24"/>
          <w:szCs w:val="24"/>
        </w:rPr>
        <w:t>tägliche</w:t>
      </w:r>
      <w:r w:rsidRPr="00CF1DF5">
        <w:rPr>
          <w:rFonts w:ascii="Arial" w:hAnsi="Arial" w:cs="Arial"/>
          <w:sz w:val="24"/>
          <w:szCs w:val="24"/>
        </w:rPr>
        <w:t xml:space="preserve"> Arbeit der Journalisten, die die Wahrung der journalistischen Berufsethik sicherstellen</w:t>
      </w:r>
      <w:r>
        <w:rPr>
          <w:rFonts w:ascii="Arial" w:hAnsi="Arial" w:cs="Arial"/>
          <w:sz w:val="24"/>
          <w:szCs w:val="24"/>
        </w:rPr>
        <w:t>.“</w:t>
      </w:r>
    </w:p>
    <w:p w:rsidR="007F2B0B" w:rsidRDefault="007F2B0B" w:rsidP="0094008D">
      <w:pPr>
        <w:pStyle w:val="KeinLeerraum"/>
        <w:rPr>
          <w:rFonts w:ascii="Arial" w:hAnsi="Arial" w:cs="Arial"/>
          <w:sz w:val="24"/>
          <w:szCs w:val="24"/>
        </w:rPr>
      </w:pPr>
    </w:p>
    <w:p w:rsidR="00CF1DF5" w:rsidRDefault="00CF1DF5" w:rsidP="00C929F9">
      <w:pPr>
        <w:pStyle w:val="KeinLeerraum"/>
        <w:rPr>
          <w:rFonts w:ascii="Arial" w:hAnsi="Arial" w:cs="Arial"/>
          <w:sz w:val="24"/>
          <w:szCs w:val="24"/>
        </w:rPr>
      </w:pPr>
    </w:p>
    <w:p w:rsidR="007C23E4" w:rsidRDefault="007C23E4" w:rsidP="00C929F9">
      <w:pPr>
        <w:pStyle w:val="KeinLeerraum"/>
        <w:rPr>
          <w:rFonts w:ascii="Arial" w:hAnsi="Arial" w:cs="Arial"/>
          <w:sz w:val="24"/>
          <w:szCs w:val="24"/>
        </w:rPr>
      </w:pPr>
      <w:r w:rsidRPr="00C929F9">
        <w:rPr>
          <w:rFonts w:ascii="Arial" w:hAnsi="Arial" w:cs="Arial"/>
          <w:sz w:val="24"/>
          <w:szCs w:val="24"/>
        </w:rPr>
        <w:t xml:space="preserve">Die AUGE/UG stellt daher den </w:t>
      </w:r>
    </w:p>
    <w:p w:rsidR="00D20362" w:rsidRPr="00C929F9" w:rsidRDefault="00D20362" w:rsidP="00C929F9">
      <w:pPr>
        <w:pStyle w:val="KeinLeerraum"/>
        <w:rPr>
          <w:rFonts w:ascii="Arial" w:hAnsi="Arial" w:cs="Arial"/>
          <w:sz w:val="24"/>
          <w:szCs w:val="24"/>
        </w:rPr>
      </w:pPr>
    </w:p>
    <w:p w:rsidR="005F2993" w:rsidRDefault="005F2993">
      <w:pPr>
        <w:rPr>
          <w:rFonts w:ascii="Arial" w:hAnsi="Arial" w:cs="Arial"/>
          <w:b/>
          <w:sz w:val="24"/>
          <w:szCs w:val="24"/>
        </w:rPr>
      </w:pPr>
      <w:r>
        <w:rPr>
          <w:rFonts w:ascii="Arial" w:hAnsi="Arial" w:cs="Arial"/>
          <w:b/>
          <w:sz w:val="24"/>
          <w:szCs w:val="24"/>
        </w:rPr>
        <w:br w:type="page"/>
      </w:r>
    </w:p>
    <w:p w:rsidR="007C23E4" w:rsidRPr="00C929F9" w:rsidRDefault="007C23E4" w:rsidP="00C929F9">
      <w:pPr>
        <w:pStyle w:val="KeinLeerraum"/>
        <w:rPr>
          <w:rFonts w:ascii="Arial" w:hAnsi="Arial" w:cs="Arial"/>
          <w:b/>
          <w:sz w:val="24"/>
          <w:szCs w:val="24"/>
        </w:rPr>
      </w:pPr>
    </w:p>
    <w:p w:rsidR="007C23E4" w:rsidRPr="00717622" w:rsidRDefault="007C23E4" w:rsidP="00717622">
      <w:pPr>
        <w:pStyle w:val="KeinLeerraum"/>
        <w:jc w:val="center"/>
        <w:rPr>
          <w:rFonts w:ascii="Arial" w:hAnsi="Arial" w:cs="Arial"/>
          <w:b/>
          <w:sz w:val="28"/>
          <w:szCs w:val="28"/>
        </w:rPr>
      </w:pPr>
      <w:r w:rsidRPr="00717622">
        <w:rPr>
          <w:rFonts w:ascii="Arial" w:hAnsi="Arial" w:cs="Arial"/>
          <w:b/>
          <w:sz w:val="28"/>
          <w:szCs w:val="28"/>
        </w:rPr>
        <w:t>A N T R A G</w:t>
      </w:r>
    </w:p>
    <w:p w:rsidR="007C23E4" w:rsidRDefault="007C23E4" w:rsidP="00C929F9">
      <w:pPr>
        <w:pStyle w:val="KeinLeerraum"/>
        <w:rPr>
          <w:rFonts w:ascii="Arial" w:hAnsi="Arial" w:cs="Arial"/>
          <w:b/>
          <w:sz w:val="24"/>
          <w:szCs w:val="24"/>
        </w:rPr>
      </w:pPr>
    </w:p>
    <w:p w:rsidR="005F2993" w:rsidRDefault="005F2993" w:rsidP="00CB0254">
      <w:pPr>
        <w:pStyle w:val="KeinLeerraum"/>
        <w:rPr>
          <w:rFonts w:ascii="Arial" w:hAnsi="Arial" w:cs="Arial"/>
          <w:b/>
          <w:sz w:val="24"/>
          <w:szCs w:val="24"/>
        </w:rPr>
      </w:pPr>
      <w:r>
        <w:rPr>
          <w:rFonts w:ascii="Arial" w:hAnsi="Arial" w:cs="Arial"/>
          <w:b/>
          <w:sz w:val="24"/>
          <w:szCs w:val="24"/>
        </w:rPr>
        <w:t>Die 11.</w:t>
      </w:r>
      <w:r w:rsidR="00003328">
        <w:rPr>
          <w:rFonts w:ascii="Arial" w:hAnsi="Arial" w:cs="Arial"/>
          <w:b/>
          <w:sz w:val="24"/>
          <w:szCs w:val="24"/>
        </w:rPr>
        <w:t xml:space="preserve"> </w:t>
      </w:r>
      <w:r>
        <w:rPr>
          <w:rFonts w:ascii="Arial" w:hAnsi="Arial" w:cs="Arial"/>
          <w:b/>
          <w:sz w:val="24"/>
          <w:szCs w:val="24"/>
        </w:rPr>
        <w:t xml:space="preserve">Vollversammlung der Arbeiterkammer Salzburg fordert die Bundesregierung </w:t>
      </w:r>
      <w:r w:rsidR="00D20362">
        <w:rPr>
          <w:rFonts w:ascii="Arial" w:hAnsi="Arial" w:cs="Arial"/>
          <w:b/>
          <w:sz w:val="24"/>
          <w:szCs w:val="24"/>
        </w:rPr>
        <w:t xml:space="preserve">auf, </w:t>
      </w:r>
      <w:r w:rsidR="007F2B0B">
        <w:rPr>
          <w:rFonts w:ascii="Arial" w:hAnsi="Arial" w:cs="Arial"/>
          <w:b/>
          <w:sz w:val="24"/>
          <w:szCs w:val="24"/>
        </w:rPr>
        <w:t>e</w:t>
      </w:r>
      <w:r w:rsidR="007F2B0B" w:rsidRPr="007F2B0B">
        <w:rPr>
          <w:rFonts w:ascii="Arial" w:hAnsi="Arial" w:cs="Arial"/>
          <w:b/>
          <w:sz w:val="24"/>
          <w:szCs w:val="24"/>
        </w:rPr>
        <w:t>in Fördersystem</w:t>
      </w:r>
      <w:r w:rsidR="00CF1DF5">
        <w:rPr>
          <w:rFonts w:ascii="Arial" w:hAnsi="Arial" w:cs="Arial"/>
          <w:b/>
          <w:sz w:val="24"/>
          <w:szCs w:val="24"/>
        </w:rPr>
        <w:t xml:space="preserve"> für Medien</w:t>
      </w:r>
      <w:r w:rsidR="00D20362">
        <w:rPr>
          <w:rFonts w:ascii="Arial" w:hAnsi="Arial" w:cs="Arial"/>
          <w:b/>
          <w:sz w:val="24"/>
          <w:szCs w:val="24"/>
        </w:rPr>
        <w:t xml:space="preserve"> einzurichten</w:t>
      </w:r>
      <w:r w:rsidR="007F2B0B" w:rsidRPr="007F2B0B">
        <w:rPr>
          <w:rFonts w:ascii="Arial" w:hAnsi="Arial" w:cs="Arial"/>
          <w:b/>
          <w:sz w:val="24"/>
          <w:szCs w:val="24"/>
        </w:rPr>
        <w:t xml:space="preserve">, das klare Qualitätskriterien für die Zuteilung von </w:t>
      </w:r>
      <w:r w:rsidR="007F2B0B">
        <w:rPr>
          <w:rFonts w:ascii="Arial" w:hAnsi="Arial" w:cs="Arial"/>
          <w:b/>
          <w:sz w:val="24"/>
          <w:szCs w:val="24"/>
        </w:rPr>
        <w:t xml:space="preserve">jeglichen </w:t>
      </w:r>
      <w:r w:rsidR="007F2B0B" w:rsidRPr="007F2B0B">
        <w:rPr>
          <w:rFonts w:ascii="Arial" w:hAnsi="Arial" w:cs="Arial"/>
          <w:b/>
          <w:sz w:val="24"/>
          <w:szCs w:val="24"/>
        </w:rPr>
        <w:t xml:space="preserve">Förderungen </w:t>
      </w:r>
      <w:r w:rsidR="007F2B0B">
        <w:rPr>
          <w:rFonts w:ascii="Arial" w:hAnsi="Arial" w:cs="Arial"/>
          <w:b/>
          <w:sz w:val="24"/>
          <w:szCs w:val="24"/>
        </w:rPr>
        <w:t>(die</w:t>
      </w:r>
      <w:r w:rsidR="00CF1DF5">
        <w:rPr>
          <w:rFonts w:ascii="Arial" w:hAnsi="Arial" w:cs="Arial"/>
          <w:b/>
          <w:sz w:val="24"/>
          <w:szCs w:val="24"/>
        </w:rPr>
        <w:t>s</w:t>
      </w:r>
      <w:r w:rsidR="007F2B0B">
        <w:rPr>
          <w:rFonts w:ascii="Arial" w:hAnsi="Arial" w:cs="Arial"/>
          <w:b/>
          <w:sz w:val="24"/>
          <w:szCs w:val="24"/>
        </w:rPr>
        <w:t xml:space="preserve"> schließt eine Vertriebsförderung mit ein) </w:t>
      </w:r>
      <w:r w:rsidR="007F2B0B" w:rsidRPr="007F2B0B">
        <w:rPr>
          <w:rFonts w:ascii="Arial" w:hAnsi="Arial" w:cs="Arial"/>
          <w:b/>
          <w:sz w:val="24"/>
          <w:szCs w:val="24"/>
        </w:rPr>
        <w:t xml:space="preserve">vorsieht. </w:t>
      </w:r>
      <w:r>
        <w:rPr>
          <w:rFonts w:ascii="Arial" w:hAnsi="Arial" w:cs="Arial"/>
          <w:b/>
          <w:sz w:val="24"/>
          <w:szCs w:val="24"/>
        </w:rPr>
        <w:br/>
      </w:r>
    </w:p>
    <w:p w:rsidR="007F2B0B" w:rsidRDefault="007F2B0B" w:rsidP="00CB0254">
      <w:pPr>
        <w:pStyle w:val="KeinLeerraum"/>
        <w:rPr>
          <w:rFonts w:ascii="Arial" w:hAnsi="Arial" w:cs="Arial"/>
          <w:b/>
          <w:sz w:val="24"/>
          <w:szCs w:val="24"/>
        </w:rPr>
      </w:pPr>
      <w:r w:rsidRPr="007F2B0B">
        <w:rPr>
          <w:rFonts w:ascii="Arial" w:hAnsi="Arial" w:cs="Arial"/>
          <w:b/>
          <w:sz w:val="24"/>
          <w:szCs w:val="24"/>
        </w:rPr>
        <w:t xml:space="preserve">Diese Qualitätskriterien </w:t>
      </w:r>
      <w:r w:rsidR="00D20362">
        <w:rPr>
          <w:rFonts w:ascii="Arial" w:hAnsi="Arial" w:cs="Arial"/>
          <w:b/>
          <w:sz w:val="24"/>
          <w:szCs w:val="24"/>
        </w:rPr>
        <w:t>sollten</w:t>
      </w:r>
      <w:r w:rsidRPr="007F2B0B">
        <w:rPr>
          <w:rFonts w:ascii="Arial" w:hAnsi="Arial" w:cs="Arial"/>
          <w:b/>
          <w:sz w:val="24"/>
          <w:szCs w:val="24"/>
        </w:rPr>
        <w:t xml:space="preserve"> sein: </w:t>
      </w:r>
    </w:p>
    <w:p w:rsidR="007F2B0B" w:rsidRDefault="007F2B0B" w:rsidP="00CB0254">
      <w:pPr>
        <w:pStyle w:val="KeinLeerraum"/>
        <w:rPr>
          <w:rFonts w:ascii="Arial" w:hAnsi="Arial" w:cs="Arial"/>
          <w:b/>
          <w:sz w:val="24"/>
          <w:szCs w:val="24"/>
        </w:rPr>
      </w:pPr>
    </w:p>
    <w:p w:rsidR="007F2B0B" w:rsidRDefault="007F2B0B" w:rsidP="007F2B0B">
      <w:pPr>
        <w:pStyle w:val="KeinLeerraum"/>
        <w:numPr>
          <w:ilvl w:val="0"/>
          <w:numId w:val="2"/>
        </w:numPr>
        <w:rPr>
          <w:rFonts w:ascii="Arial" w:hAnsi="Arial" w:cs="Arial"/>
          <w:b/>
          <w:sz w:val="24"/>
          <w:szCs w:val="24"/>
        </w:rPr>
      </w:pPr>
      <w:r>
        <w:rPr>
          <w:rFonts w:ascii="Arial" w:hAnsi="Arial" w:cs="Arial"/>
          <w:b/>
          <w:sz w:val="24"/>
          <w:szCs w:val="24"/>
        </w:rPr>
        <w:t>Das t</w:t>
      </w:r>
      <w:r w:rsidRPr="007F2B0B">
        <w:rPr>
          <w:rFonts w:ascii="Arial" w:hAnsi="Arial" w:cs="Arial"/>
          <w:b/>
          <w:sz w:val="24"/>
          <w:szCs w:val="24"/>
        </w:rPr>
        <w:t xml:space="preserve">eilnehmende Medium muss </w:t>
      </w:r>
      <w:r>
        <w:rPr>
          <w:rFonts w:ascii="Arial" w:hAnsi="Arial" w:cs="Arial"/>
          <w:b/>
          <w:sz w:val="24"/>
          <w:szCs w:val="24"/>
        </w:rPr>
        <w:t>Mitglied des</w:t>
      </w:r>
      <w:r w:rsidRPr="007F2B0B">
        <w:rPr>
          <w:rFonts w:ascii="Arial" w:hAnsi="Arial" w:cs="Arial"/>
          <w:b/>
          <w:sz w:val="24"/>
          <w:szCs w:val="24"/>
        </w:rPr>
        <w:t xml:space="preserve"> Presserat</w:t>
      </w:r>
      <w:r>
        <w:rPr>
          <w:rFonts w:ascii="Arial" w:hAnsi="Arial" w:cs="Arial"/>
          <w:b/>
          <w:sz w:val="24"/>
          <w:szCs w:val="24"/>
        </w:rPr>
        <w:t>s</w:t>
      </w:r>
      <w:r w:rsidRPr="007F2B0B">
        <w:rPr>
          <w:rFonts w:ascii="Arial" w:hAnsi="Arial" w:cs="Arial"/>
          <w:b/>
          <w:sz w:val="24"/>
          <w:szCs w:val="24"/>
        </w:rPr>
        <w:t xml:space="preserve"> sein, </w:t>
      </w:r>
    </w:p>
    <w:p w:rsidR="00D20362" w:rsidRDefault="00D20362" w:rsidP="00D20362">
      <w:pPr>
        <w:pStyle w:val="KeinLeerraum"/>
        <w:ind w:left="720"/>
        <w:rPr>
          <w:rFonts w:ascii="Arial" w:hAnsi="Arial" w:cs="Arial"/>
          <w:b/>
          <w:sz w:val="24"/>
          <w:szCs w:val="24"/>
        </w:rPr>
      </w:pPr>
    </w:p>
    <w:p w:rsidR="007F2B0B" w:rsidRDefault="007F2B0B" w:rsidP="007F2B0B">
      <w:pPr>
        <w:pStyle w:val="KeinLeerraum"/>
        <w:numPr>
          <w:ilvl w:val="0"/>
          <w:numId w:val="2"/>
        </w:numPr>
        <w:rPr>
          <w:rFonts w:ascii="Arial" w:hAnsi="Arial" w:cs="Arial"/>
          <w:b/>
          <w:sz w:val="24"/>
          <w:szCs w:val="24"/>
        </w:rPr>
      </w:pPr>
      <w:r w:rsidRPr="007F2B0B">
        <w:rPr>
          <w:rFonts w:ascii="Arial" w:hAnsi="Arial" w:cs="Arial"/>
          <w:b/>
          <w:sz w:val="24"/>
          <w:szCs w:val="24"/>
        </w:rPr>
        <w:t xml:space="preserve">Aus-und Weiterbildungsmöglichkeiten für MitarbeiterInnen/KorrespondentInnen müssen gegeben sein, </w:t>
      </w:r>
    </w:p>
    <w:p w:rsidR="00D20362" w:rsidRDefault="00D20362" w:rsidP="00D20362">
      <w:pPr>
        <w:pStyle w:val="KeinLeerraum"/>
        <w:rPr>
          <w:rFonts w:ascii="Arial" w:hAnsi="Arial" w:cs="Arial"/>
          <w:b/>
          <w:sz w:val="24"/>
          <w:szCs w:val="24"/>
        </w:rPr>
      </w:pPr>
    </w:p>
    <w:p w:rsidR="00F86328" w:rsidRPr="00CB0254" w:rsidRDefault="007F2B0B" w:rsidP="007F2B0B">
      <w:pPr>
        <w:pStyle w:val="KeinLeerraum"/>
        <w:numPr>
          <w:ilvl w:val="0"/>
          <w:numId w:val="2"/>
        </w:numPr>
        <w:rPr>
          <w:rFonts w:ascii="Arial" w:hAnsi="Arial" w:cs="Arial"/>
          <w:b/>
          <w:sz w:val="24"/>
          <w:szCs w:val="24"/>
        </w:rPr>
      </w:pPr>
      <w:r w:rsidRPr="007F2B0B">
        <w:rPr>
          <w:rFonts w:ascii="Arial" w:hAnsi="Arial" w:cs="Arial"/>
          <w:b/>
          <w:sz w:val="24"/>
          <w:szCs w:val="24"/>
        </w:rPr>
        <w:t xml:space="preserve">sowie </w:t>
      </w:r>
      <w:r w:rsidRPr="005F2993">
        <w:rPr>
          <w:rFonts w:ascii="Arial" w:hAnsi="Arial" w:cs="Arial"/>
          <w:b/>
          <w:sz w:val="24"/>
          <w:szCs w:val="24"/>
        </w:rPr>
        <w:t xml:space="preserve">generell gute </w:t>
      </w:r>
      <w:r w:rsidR="00850C24">
        <w:rPr>
          <w:rFonts w:ascii="Arial" w:hAnsi="Arial" w:cs="Arial"/>
          <w:b/>
          <w:sz w:val="24"/>
          <w:szCs w:val="24"/>
        </w:rPr>
        <w:t xml:space="preserve">arbeitsrechtlich abgesicherte </w:t>
      </w:r>
      <w:r w:rsidRPr="005F2993">
        <w:rPr>
          <w:rFonts w:ascii="Arial" w:hAnsi="Arial" w:cs="Arial"/>
          <w:b/>
          <w:sz w:val="24"/>
          <w:szCs w:val="24"/>
        </w:rPr>
        <w:t>Arbeitsbedingungen</w:t>
      </w:r>
    </w:p>
    <w:p w:rsidR="007C23E4" w:rsidRDefault="007C23E4" w:rsidP="00C929F9">
      <w:pPr>
        <w:pStyle w:val="KeinLeerraum"/>
        <w:rPr>
          <w:rFonts w:ascii="Arial" w:hAnsi="Arial" w:cs="Arial"/>
          <w:sz w:val="24"/>
          <w:szCs w:val="24"/>
        </w:rPr>
      </w:pPr>
    </w:p>
    <w:p w:rsidR="00D20362" w:rsidRPr="00C929F9" w:rsidRDefault="00D20362"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p>
    <w:p w:rsidR="007C23E4" w:rsidRDefault="00F86328" w:rsidP="00C929F9">
      <w:pPr>
        <w:pStyle w:val="KeinLeerraum"/>
        <w:rPr>
          <w:rFonts w:ascii="Arial" w:hAnsi="Arial" w:cs="Arial"/>
          <w:sz w:val="24"/>
          <w:szCs w:val="24"/>
        </w:rPr>
      </w:pPr>
      <w:r>
        <w:rPr>
          <w:rFonts w:ascii="Arial" w:hAnsi="Arial" w:cs="Arial"/>
          <w:sz w:val="24"/>
          <w:szCs w:val="24"/>
        </w:rPr>
        <w:t>Für die AUGE/</w:t>
      </w:r>
      <w:r w:rsidR="007C23E4" w:rsidRPr="00C929F9">
        <w:rPr>
          <w:rFonts w:ascii="Arial" w:hAnsi="Arial" w:cs="Arial"/>
          <w:sz w:val="24"/>
          <w:szCs w:val="24"/>
        </w:rPr>
        <w:t>UG</w:t>
      </w:r>
    </w:p>
    <w:p w:rsidR="00717622" w:rsidRDefault="00717622" w:rsidP="00C929F9">
      <w:pPr>
        <w:pStyle w:val="KeinLeerraum"/>
        <w:rPr>
          <w:rFonts w:ascii="Arial" w:hAnsi="Arial" w:cs="Arial"/>
          <w:sz w:val="24"/>
          <w:szCs w:val="24"/>
        </w:rPr>
      </w:pPr>
    </w:p>
    <w:p w:rsidR="00717622" w:rsidRDefault="00717622" w:rsidP="00C929F9">
      <w:pPr>
        <w:pStyle w:val="KeinLeerraum"/>
        <w:rPr>
          <w:rFonts w:ascii="Arial" w:hAnsi="Arial" w:cs="Arial"/>
          <w:sz w:val="24"/>
          <w:szCs w:val="24"/>
        </w:rPr>
      </w:pPr>
      <w:bookmarkStart w:id="0" w:name="_GoBack"/>
      <w:bookmarkEnd w:id="0"/>
    </w:p>
    <w:p w:rsidR="00717622" w:rsidRDefault="00717622"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Robert Müllner</w:t>
      </w:r>
    </w:p>
    <w:sectPr w:rsidR="007C23E4" w:rsidRPr="00C929F9" w:rsidSect="00D81A5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9F5" w:rsidRDefault="00B229F5" w:rsidP="0094008D">
      <w:pPr>
        <w:spacing w:after="0" w:line="240" w:lineRule="auto"/>
      </w:pPr>
      <w:r>
        <w:separator/>
      </w:r>
    </w:p>
  </w:endnote>
  <w:endnote w:type="continuationSeparator" w:id="0">
    <w:p w:rsidR="00B229F5" w:rsidRDefault="00B229F5" w:rsidP="00940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eeSans">
    <w:altName w:val="Arial"/>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9F5" w:rsidRDefault="00B229F5" w:rsidP="0094008D">
      <w:pPr>
        <w:spacing w:after="0" w:line="240" w:lineRule="auto"/>
      </w:pPr>
      <w:r>
        <w:separator/>
      </w:r>
    </w:p>
  </w:footnote>
  <w:footnote w:type="continuationSeparator" w:id="0">
    <w:p w:rsidR="00B229F5" w:rsidRDefault="00B229F5" w:rsidP="0094008D">
      <w:pPr>
        <w:spacing w:after="0" w:line="240" w:lineRule="auto"/>
      </w:pPr>
      <w:r>
        <w:continuationSeparator/>
      </w:r>
    </w:p>
  </w:footnote>
  <w:footnote w:id="1">
    <w:p w:rsidR="0094008D" w:rsidRPr="0094008D" w:rsidRDefault="0094008D">
      <w:pPr>
        <w:pStyle w:val="Funotentext"/>
        <w:rPr>
          <w:lang w:val="de-AT"/>
        </w:rPr>
      </w:pPr>
      <w:r>
        <w:rPr>
          <w:rStyle w:val="Funotenzeichen"/>
        </w:rPr>
        <w:footnoteRef/>
      </w:r>
      <w:r>
        <w:t xml:space="preserve"> Quelle: </w:t>
      </w:r>
      <w:hyperlink r:id="rId1" w:history="1">
        <w:r w:rsidRPr="0034467C">
          <w:rPr>
            <w:rStyle w:val="Hyperlink"/>
          </w:rPr>
          <w:t>https://www.rtr.at/de/ppf/VertPF2017</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A3D3B"/>
    <w:multiLevelType w:val="hybridMultilevel"/>
    <w:tmpl w:val="7F1CCC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3D95A45"/>
    <w:multiLevelType w:val="hybridMultilevel"/>
    <w:tmpl w:val="B64AC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4B"/>
    <w:rsid w:val="00003328"/>
    <w:rsid w:val="00067D0A"/>
    <w:rsid w:val="0013614B"/>
    <w:rsid w:val="001B7FF2"/>
    <w:rsid w:val="00217F4E"/>
    <w:rsid w:val="00364E21"/>
    <w:rsid w:val="00416591"/>
    <w:rsid w:val="004C7C0B"/>
    <w:rsid w:val="005F2993"/>
    <w:rsid w:val="006738A1"/>
    <w:rsid w:val="00717622"/>
    <w:rsid w:val="007C23E4"/>
    <w:rsid w:val="007F2B0B"/>
    <w:rsid w:val="00850C24"/>
    <w:rsid w:val="0094008D"/>
    <w:rsid w:val="00B229F5"/>
    <w:rsid w:val="00B35B18"/>
    <w:rsid w:val="00B828FA"/>
    <w:rsid w:val="00B90F1C"/>
    <w:rsid w:val="00C36108"/>
    <w:rsid w:val="00C929F9"/>
    <w:rsid w:val="00CB0254"/>
    <w:rsid w:val="00CF1DF5"/>
    <w:rsid w:val="00D20362"/>
    <w:rsid w:val="00D81A56"/>
    <w:rsid w:val="00D90D43"/>
    <w:rsid w:val="00DB6111"/>
    <w:rsid w:val="00DD7122"/>
    <w:rsid w:val="00F56843"/>
    <w:rsid w:val="00F863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CA1D4-B454-4C20-8497-ED170A7E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next w:val="Standard"/>
    <w:link w:val="berschrift4Zchn"/>
    <w:qFormat/>
    <w:rsid w:val="007C23E4"/>
    <w:pPr>
      <w:keepNext/>
      <w:spacing w:before="240" w:after="60" w:line="240" w:lineRule="auto"/>
      <w:outlineLvl w:val="3"/>
    </w:pPr>
    <w:rPr>
      <w:rFonts w:ascii="Times New Roman" w:eastAsia="Times New Roman" w:hAnsi="Times New Roman" w:cs="Times New Roman"/>
      <w:b/>
      <w:bCs/>
      <w:sz w:val="28"/>
      <w:szCs w:val="28"/>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81A56"/>
    <w:pPr>
      <w:spacing w:after="0" w:line="240" w:lineRule="auto"/>
    </w:pPr>
  </w:style>
  <w:style w:type="character" w:customStyle="1" w:styleId="berschrift4Zchn">
    <w:name w:val="Überschrift 4 Zchn"/>
    <w:basedOn w:val="Absatz-Standardschriftart"/>
    <w:link w:val="berschrift4"/>
    <w:rsid w:val="007C23E4"/>
    <w:rPr>
      <w:rFonts w:ascii="Times New Roman" w:eastAsia="Times New Roman" w:hAnsi="Times New Roman" w:cs="Times New Roman"/>
      <w:b/>
      <w:bCs/>
      <w:sz w:val="28"/>
      <w:szCs w:val="28"/>
      <w:lang w:val="de-AT" w:eastAsia="de-DE"/>
    </w:rPr>
  </w:style>
  <w:style w:type="paragraph" w:customStyle="1" w:styleId="AntragText">
    <w:name w:val="Antrag Text"/>
    <w:basedOn w:val="Standard"/>
    <w:rsid w:val="007C23E4"/>
    <w:pPr>
      <w:widowControl w:val="0"/>
      <w:suppressAutoHyphens/>
      <w:spacing w:after="0" w:line="240" w:lineRule="auto"/>
    </w:pPr>
    <w:rPr>
      <w:rFonts w:ascii="FreeSans" w:eastAsia="Lucida Sans Unicode" w:hAnsi="FreeSans" w:cs="FreeSans"/>
      <w:b/>
      <w:bCs/>
      <w:kern w:val="1"/>
      <w:sz w:val="24"/>
      <w:szCs w:val="24"/>
      <w:lang w:val="de-AT"/>
    </w:rPr>
  </w:style>
  <w:style w:type="character" w:styleId="Hyperlink">
    <w:name w:val="Hyperlink"/>
    <w:basedOn w:val="Absatz-Standardschriftart"/>
    <w:uiPriority w:val="99"/>
    <w:unhideWhenUsed/>
    <w:rsid w:val="0013614B"/>
    <w:rPr>
      <w:color w:val="0563C1" w:themeColor="hyperlink"/>
      <w:u w:val="single"/>
    </w:rPr>
  </w:style>
  <w:style w:type="paragraph" w:styleId="Endnotentext">
    <w:name w:val="endnote text"/>
    <w:basedOn w:val="Standard"/>
    <w:link w:val="EndnotentextZchn"/>
    <w:uiPriority w:val="99"/>
    <w:semiHidden/>
    <w:unhideWhenUsed/>
    <w:rsid w:val="0094008D"/>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94008D"/>
    <w:rPr>
      <w:sz w:val="20"/>
      <w:szCs w:val="20"/>
    </w:rPr>
  </w:style>
  <w:style w:type="character" w:styleId="Endnotenzeichen">
    <w:name w:val="endnote reference"/>
    <w:basedOn w:val="Absatz-Standardschriftart"/>
    <w:uiPriority w:val="99"/>
    <w:semiHidden/>
    <w:unhideWhenUsed/>
    <w:rsid w:val="0094008D"/>
    <w:rPr>
      <w:vertAlign w:val="superscript"/>
    </w:rPr>
  </w:style>
  <w:style w:type="paragraph" w:styleId="Funotentext">
    <w:name w:val="footnote text"/>
    <w:basedOn w:val="Standard"/>
    <w:link w:val="FunotentextZchn"/>
    <w:uiPriority w:val="99"/>
    <w:semiHidden/>
    <w:unhideWhenUsed/>
    <w:rsid w:val="0094008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4008D"/>
    <w:rPr>
      <w:sz w:val="20"/>
      <w:szCs w:val="20"/>
    </w:rPr>
  </w:style>
  <w:style w:type="character" w:styleId="Funotenzeichen">
    <w:name w:val="footnote reference"/>
    <w:basedOn w:val="Absatz-Standardschriftart"/>
    <w:uiPriority w:val="99"/>
    <w:semiHidden/>
    <w:unhideWhenUsed/>
    <w:rsid w:val="0094008D"/>
    <w:rPr>
      <w:vertAlign w:val="superscript"/>
    </w:rPr>
  </w:style>
  <w:style w:type="character" w:styleId="BesuchterHyperlink">
    <w:name w:val="FollowedHyperlink"/>
    <w:basedOn w:val="Absatz-Standardschriftart"/>
    <w:uiPriority w:val="99"/>
    <w:semiHidden/>
    <w:unhideWhenUsed/>
    <w:rsid w:val="00CF1DF5"/>
    <w:rPr>
      <w:color w:val="954F72" w:themeColor="followedHyperlink"/>
      <w:u w:val="single"/>
    </w:rPr>
  </w:style>
  <w:style w:type="paragraph" w:styleId="Listenabsatz">
    <w:name w:val="List Paragraph"/>
    <w:basedOn w:val="Standard"/>
    <w:uiPriority w:val="34"/>
    <w:qFormat/>
    <w:rsid w:val="00D20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uge.or.at/salzburg" TargetMode="External"/><Relationship Id="rId4" Type="http://schemas.openxmlformats.org/officeDocument/2006/relationships/settings" Target="settings.xml"/><Relationship Id="rId9" Type="http://schemas.openxmlformats.org/officeDocument/2006/relationships/hyperlink" Target="mailto:robert.muellner@auge-ug.a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tr.at/de/ppf/VertPF20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work\AUGE\AK\Vollversammlungen\Vorlage-AK-Antr&#228;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33CE3-707A-4B7A-BD2E-DB9B1CB6F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Vorlage-AK-Anträge</Template>
  <TotalTime>0</TotalTime>
  <Pages>2</Pages>
  <Words>322</Words>
  <Characters>2032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Krenn</dc:creator>
  <cp:keywords/>
  <dc:description/>
  <cp:lastModifiedBy>Magdalena Krenn</cp:lastModifiedBy>
  <cp:revision>7</cp:revision>
  <dcterms:created xsi:type="dcterms:W3CDTF">2018-05-12T11:53:00Z</dcterms:created>
  <dcterms:modified xsi:type="dcterms:W3CDTF">2018-05-14T15:31:00Z</dcterms:modified>
</cp:coreProperties>
</file>