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7A" w:rsidRPr="001B2D7A" w:rsidRDefault="001B2D7A" w:rsidP="00A01A98">
      <w:pPr>
        <w:spacing w:line="280" w:lineRule="exact"/>
      </w:pPr>
    </w:p>
    <w:p w:rsidR="00FF0F51" w:rsidRDefault="00FF0F51" w:rsidP="00A01A98">
      <w:pPr>
        <w:pStyle w:val="berschrift1"/>
        <w:rPr>
          <w:rFonts w:cs="Arial"/>
        </w:rPr>
      </w:pPr>
      <w:r>
        <w:rPr>
          <w:rFonts w:cs="Arial"/>
        </w:rPr>
        <w:t xml:space="preserve">Antrag Nr. </w:t>
      </w:r>
      <w:r w:rsidR="002A64F7">
        <w:rPr>
          <w:rFonts w:cs="Arial"/>
        </w:rPr>
        <w:t>1</w:t>
      </w:r>
    </w:p>
    <w:p w:rsidR="00FF0F51" w:rsidRDefault="00FF0F51" w:rsidP="00A01A98">
      <w:pPr>
        <w:spacing w:line="280" w:lineRule="exact"/>
        <w:jc w:val="center"/>
        <w:rPr>
          <w:rFonts w:ascii="Arial" w:hAnsi="Arial" w:cs="Arial"/>
          <w:sz w:val="20"/>
        </w:rPr>
      </w:pPr>
    </w:p>
    <w:p w:rsidR="00FF0F51" w:rsidRDefault="00FF0F51" w:rsidP="00A01A98">
      <w:pPr>
        <w:spacing w:line="280" w:lineRule="exact"/>
        <w:jc w:val="center"/>
        <w:rPr>
          <w:rFonts w:ascii="Arial" w:hAnsi="Arial" w:cs="Arial"/>
          <w:sz w:val="20"/>
        </w:rPr>
      </w:pPr>
      <w:r>
        <w:rPr>
          <w:rFonts w:ascii="Arial" w:hAnsi="Arial" w:cs="Arial"/>
          <w:sz w:val="20"/>
        </w:rPr>
        <w:t xml:space="preserve">der Fraktion sozialdemokratischer </w:t>
      </w:r>
      <w:proofErr w:type="spellStart"/>
      <w:r>
        <w:rPr>
          <w:rFonts w:ascii="Arial" w:hAnsi="Arial" w:cs="Arial"/>
          <w:sz w:val="20"/>
        </w:rPr>
        <w:t>GewerkschafterInnen</w:t>
      </w:r>
      <w:proofErr w:type="spellEnd"/>
    </w:p>
    <w:p w:rsidR="00FF0F51" w:rsidRDefault="00FF0F51" w:rsidP="00A01A98">
      <w:pPr>
        <w:spacing w:line="280" w:lineRule="exact"/>
        <w:jc w:val="center"/>
        <w:rPr>
          <w:rFonts w:ascii="Arial" w:hAnsi="Arial" w:cs="Arial"/>
          <w:sz w:val="20"/>
        </w:rPr>
      </w:pPr>
      <w:r>
        <w:rPr>
          <w:rFonts w:ascii="Arial" w:hAnsi="Arial" w:cs="Arial"/>
          <w:sz w:val="20"/>
        </w:rPr>
        <w:t xml:space="preserve">an die </w:t>
      </w:r>
      <w:r w:rsidR="00E23A36">
        <w:rPr>
          <w:rFonts w:ascii="Arial" w:hAnsi="Arial" w:cs="Arial"/>
          <w:sz w:val="20"/>
        </w:rPr>
        <w:t>173.</w:t>
      </w:r>
      <w:r>
        <w:rPr>
          <w:rFonts w:ascii="Arial" w:hAnsi="Arial" w:cs="Arial"/>
          <w:sz w:val="20"/>
        </w:rPr>
        <w:t xml:space="preserve"> </w:t>
      </w:r>
      <w:r w:rsidR="00011F4D" w:rsidRPr="00011F4D">
        <w:rPr>
          <w:rFonts w:ascii="Arial" w:hAnsi="Arial" w:cs="Arial"/>
          <w:sz w:val="20"/>
        </w:rPr>
        <w:t>Vollversammlung der Kammer für Arbeiter und Angestellte für Wien</w:t>
      </w:r>
    </w:p>
    <w:p w:rsidR="00FF0F51" w:rsidRDefault="00FF0F51" w:rsidP="00A01A98">
      <w:pPr>
        <w:spacing w:line="280" w:lineRule="exact"/>
        <w:jc w:val="center"/>
        <w:rPr>
          <w:rFonts w:ascii="Arial" w:hAnsi="Arial" w:cs="Arial"/>
          <w:sz w:val="20"/>
        </w:rPr>
      </w:pPr>
      <w:r>
        <w:rPr>
          <w:rFonts w:ascii="Arial" w:hAnsi="Arial" w:cs="Arial"/>
          <w:sz w:val="20"/>
        </w:rPr>
        <w:t xml:space="preserve">am </w:t>
      </w:r>
      <w:r w:rsidR="00E23A36">
        <w:rPr>
          <w:rFonts w:ascii="Arial" w:hAnsi="Arial" w:cs="Arial"/>
          <w:sz w:val="20"/>
        </w:rPr>
        <w:t>12. November 2019</w:t>
      </w:r>
    </w:p>
    <w:p w:rsidR="00FF0F51" w:rsidRDefault="00FF0F51" w:rsidP="00A01A98">
      <w:pPr>
        <w:spacing w:line="280" w:lineRule="exact"/>
        <w:jc w:val="center"/>
        <w:rPr>
          <w:rFonts w:ascii="Arial" w:hAnsi="Arial" w:cs="Arial"/>
          <w:sz w:val="20"/>
        </w:rPr>
      </w:pPr>
    </w:p>
    <w:p w:rsidR="0018667C" w:rsidRPr="00C44F56" w:rsidRDefault="00302D7F" w:rsidP="00A01A98">
      <w:pPr>
        <w:spacing w:line="280" w:lineRule="exact"/>
        <w:jc w:val="center"/>
        <w:rPr>
          <w:rFonts w:ascii="Arial" w:hAnsi="Arial" w:cs="Arial"/>
          <w:b/>
          <w:smallCaps/>
          <w:sz w:val="20"/>
          <w:szCs w:val="20"/>
        </w:rPr>
      </w:pPr>
      <w:r w:rsidRPr="00C44F56">
        <w:rPr>
          <w:rFonts w:ascii="Arial" w:hAnsi="Arial" w:cs="Arial"/>
          <w:b/>
          <w:smallCaps/>
          <w:sz w:val="20"/>
          <w:szCs w:val="20"/>
        </w:rPr>
        <w:t xml:space="preserve">WENIGER DRUCK IN DER ARBEITSWELT – FORDERUNGEN ZUR ARBEITSZEIT </w:t>
      </w:r>
    </w:p>
    <w:p w:rsidR="00FF0F51" w:rsidRPr="00C44F56" w:rsidRDefault="00FF0F51" w:rsidP="00A01A98">
      <w:pPr>
        <w:spacing w:line="280" w:lineRule="exact"/>
        <w:jc w:val="both"/>
        <w:rPr>
          <w:rFonts w:ascii="Arial" w:hAnsi="Arial" w:cs="Arial"/>
          <w:sz w:val="20"/>
          <w:szCs w:val="20"/>
          <w:lang w:val="de-AT"/>
        </w:rPr>
      </w:pPr>
    </w:p>
    <w:p w:rsidR="00FF0F51" w:rsidRPr="00C44F56" w:rsidRDefault="00FF0F51" w:rsidP="00A01A98">
      <w:pPr>
        <w:spacing w:line="280" w:lineRule="exact"/>
        <w:jc w:val="both"/>
        <w:rPr>
          <w:rFonts w:ascii="Arial" w:hAnsi="Arial" w:cs="Arial"/>
          <w:sz w:val="20"/>
          <w:szCs w:val="20"/>
          <w:lang w:val="de-AT"/>
        </w:rPr>
      </w:pPr>
    </w:p>
    <w:p w:rsidR="00491C3D" w:rsidRPr="00491C3D" w:rsidRDefault="00491C3D" w:rsidP="00A01A98">
      <w:pPr>
        <w:spacing w:line="280" w:lineRule="exact"/>
        <w:jc w:val="both"/>
        <w:rPr>
          <w:rFonts w:ascii="Arial" w:hAnsi="Arial" w:cs="Arial"/>
          <w:sz w:val="20"/>
          <w:szCs w:val="20"/>
          <w:lang w:val="de-AT"/>
        </w:rPr>
      </w:pPr>
      <w:r w:rsidRPr="00491C3D">
        <w:rPr>
          <w:rFonts w:ascii="Arial" w:hAnsi="Arial" w:cs="Arial"/>
          <w:sz w:val="20"/>
          <w:szCs w:val="20"/>
          <w:lang w:val="de-AT"/>
        </w:rPr>
        <w:t>Im Jahre 1969 wurde durch die Einführung des Arbeitszeitgesetzes (AZG) ein Meilenstein gesetzt und mit der etappenweisen Einführung d</w:t>
      </w:r>
      <w:r w:rsidR="00D30742">
        <w:rPr>
          <w:rFonts w:ascii="Arial" w:hAnsi="Arial" w:cs="Arial"/>
          <w:sz w:val="20"/>
          <w:szCs w:val="20"/>
          <w:lang w:val="de-AT"/>
        </w:rPr>
        <w:t>er 40-Stunden-Woche bis 1975 ein</w:t>
      </w:r>
      <w:r w:rsidRPr="00491C3D">
        <w:rPr>
          <w:rFonts w:ascii="Arial" w:hAnsi="Arial" w:cs="Arial"/>
          <w:sz w:val="20"/>
          <w:szCs w:val="20"/>
          <w:lang w:val="de-AT"/>
        </w:rPr>
        <w:t xml:space="preserve"> Rahmen</w:t>
      </w:r>
      <w:r w:rsidR="00D30742">
        <w:rPr>
          <w:rFonts w:ascii="Arial" w:hAnsi="Arial" w:cs="Arial"/>
          <w:sz w:val="20"/>
          <w:szCs w:val="20"/>
          <w:lang w:val="de-AT"/>
        </w:rPr>
        <w:t xml:space="preserve"> geschaffen, der im Grunde bis vor kurzem Bestand hatte</w:t>
      </w:r>
      <w:r w:rsidRPr="00491C3D">
        <w:rPr>
          <w:rFonts w:ascii="Arial" w:hAnsi="Arial" w:cs="Arial"/>
          <w:sz w:val="20"/>
          <w:szCs w:val="20"/>
          <w:lang w:val="de-AT"/>
        </w:rPr>
        <w:t>. Die wesentlichsten Eckpunkte dieser</w:t>
      </w:r>
      <w:r w:rsidR="00D30742">
        <w:rPr>
          <w:rFonts w:ascii="Arial" w:hAnsi="Arial" w:cs="Arial"/>
          <w:sz w:val="20"/>
          <w:szCs w:val="20"/>
          <w:lang w:val="de-AT"/>
        </w:rPr>
        <w:t xml:space="preserve"> zentralen</w:t>
      </w:r>
      <w:r w:rsidRPr="00491C3D">
        <w:rPr>
          <w:rFonts w:ascii="Arial" w:hAnsi="Arial" w:cs="Arial"/>
          <w:sz w:val="20"/>
          <w:szCs w:val="20"/>
          <w:lang w:val="de-AT"/>
        </w:rPr>
        <w:t xml:space="preserve"> sozialpo</w:t>
      </w:r>
      <w:r w:rsidR="00D30742">
        <w:rPr>
          <w:rFonts w:ascii="Arial" w:hAnsi="Arial" w:cs="Arial"/>
          <w:sz w:val="20"/>
          <w:szCs w:val="20"/>
          <w:lang w:val="de-AT"/>
        </w:rPr>
        <w:t xml:space="preserve">litischen </w:t>
      </w:r>
      <w:r w:rsidRPr="00491C3D">
        <w:rPr>
          <w:rFonts w:ascii="Arial" w:hAnsi="Arial" w:cs="Arial"/>
          <w:sz w:val="20"/>
          <w:szCs w:val="20"/>
          <w:lang w:val="de-AT"/>
        </w:rPr>
        <w:t xml:space="preserve">Errungenschaft wurden unter Aspekten wie Gesundheitsschutz, </w:t>
      </w:r>
      <w:r w:rsidR="00D30742">
        <w:rPr>
          <w:rFonts w:ascii="Arial" w:hAnsi="Arial" w:cs="Arial"/>
          <w:sz w:val="20"/>
          <w:szCs w:val="20"/>
          <w:lang w:val="de-AT"/>
        </w:rPr>
        <w:t xml:space="preserve">faire </w:t>
      </w:r>
      <w:r w:rsidRPr="00491C3D">
        <w:rPr>
          <w:rFonts w:ascii="Arial" w:hAnsi="Arial" w:cs="Arial"/>
          <w:sz w:val="20"/>
          <w:szCs w:val="20"/>
          <w:lang w:val="de-AT"/>
        </w:rPr>
        <w:t>Vert</w:t>
      </w:r>
      <w:r w:rsidR="00D30742">
        <w:rPr>
          <w:rFonts w:ascii="Arial" w:hAnsi="Arial" w:cs="Arial"/>
          <w:sz w:val="20"/>
          <w:szCs w:val="20"/>
          <w:lang w:val="de-AT"/>
        </w:rPr>
        <w:t>eilung der Erwerbsarbeit und Sicherung</w:t>
      </w:r>
      <w:r w:rsidRPr="00491C3D">
        <w:rPr>
          <w:rFonts w:ascii="Arial" w:hAnsi="Arial" w:cs="Arial"/>
          <w:sz w:val="20"/>
          <w:szCs w:val="20"/>
          <w:lang w:val="de-AT"/>
        </w:rPr>
        <w:t xml:space="preserve"> von Fre</w:t>
      </w:r>
      <w:r w:rsidR="00D30742">
        <w:rPr>
          <w:rFonts w:ascii="Arial" w:hAnsi="Arial" w:cs="Arial"/>
          <w:sz w:val="20"/>
          <w:szCs w:val="20"/>
          <w:lang w:val="de-AT"/>
        </w:rPr>
        <w:t>iräumen für Familie und Freizeit</w:t>
      </w:r>
      <w:r w:rsidRPr="00491C3D">
        <w:rPr>
          <w:rFonts w:ascii="Arial" w:hAnsi="Arial" w:cs="Arial"/>
          <w:sz w:val="20"/>
          <w:szCs w:val="20"/>
          <w:lang w:val="de-AT"/>
        </w:rPr>
        <w:t xml:space="preserve"> etabliert. </w:t>
      </w:r>
    </w:p>
    <w:p w:rsidR="00491C3D" w:rsidRPr="00491C3D" w:rsidRDefault="00491C3D" w:rsidP="00A01A98">
      <w:pPr>
        <w:spacing w:line="280" w:lineRule="exact"/>
        <w:jc w:val="both"/>
        <w:rPr>
          <w:rFonts w:ascii="Arial" w:hAnsi="Arial" w:cs="Arial"/>
          <w:sz w:val="20"/>
          <w:szCs w:val="20"/>
          <w:lang w:val="de-AT"/>
        </w:rPr>
      </w:pPr>
    </w:p>
    <w:p w:rsidR="00491C3D" w:rsidRPr="00491C3D" w:rsidRDefault="00D30742" w:rsidP="00A01A98">
      <w:pPr>
        <w:spacing w:line="280" w:lineRule="exact"/>
        <w:jc w:val="both"/>
        <w:rPr>
          <w:rFonts w:ascii="Arial" w:hAnsi="Arial" w:cs="Arial"/>
          <w:sz w:val="20"/>
          <w:szCs w:val="20"/>
          <w:lang w:val="de-AT"/>
        </w:rPr>
      </w:pPr>
      <w:r>
        <w:rPr>
          <w:rFonts w:ascii="Arial" w:hAnsi="Arial" w:cs="Arial"/>
          <w:sz w:val="20"/>
          <w:szCs w:val="20"/>
          <w:lang w:val="de-AT"/>
        </w:rPr>
        <w:t>S</w:t>
      </w:r>
      <w:r w:rsidR="00491C3D" w:rsidRPr="00491C3D">
        <w:rPr>
          <w:rFonts w:ascii="Arial" w:hAnsi="Arial" w:cs="Arial"/>
          <w:sz w:val="20"/>
          <w:szCs w:val="20"/>
          <w:lang w:val="de-AT"/>
        </w:rPr>
        <w:t>pätestens seit 1. September 2018 ist die Arbeitszeitlandschaft eine gänzlich andere geworden</w:t>
      </w:r>
      <w:r w:rsidR="00302A45">
        <w:rPr>
          <w:rFonts w:ascii="Arial" w:hAnsi="Arial" w:cs="Arial"/>
          <w:sz w:val="20"/>
          <w:szCs w:val="20"/>
          <w:lang w:val="de-AT"/>
        </w:rPr>
        <w:t>. Entgegen den früheren Gepflogenheiten</w:t>
      </w:r>
      <w:r w:rsidR="00491C3D" w:rsidRPr="00491C3D">
        <w:rPr>
          <w:rFonts w:ascii="Arial" w:hAnsi="Arial" w:cs="Arial"/>
          <w:sz w:val="20"/>
          <w:szCs w:val="20"/>
          <w:lang w:val="de-AT"/>
        </w:rPr>
        <w:t>, in einer derart wichtigen Materie die Sozialpartner in die Verhandlungen miteinzubeziehen und ohne ordentliches Begutachtungsverf</w:t>
      </w:r>
      <w:r w:rsidR="00302A45">
        <w:rPr>
          <w:rFonts w:ascii="Arial" w:hAnsi="Arial" w:cs="Arial"/>
          <w:sz w:val="20"/>
          <w:szCs w:val="20"/>
          <w:lang w:val="de-AT"/>
        </w:rPr>
        <w:t>ahren, wurde</w:t>
      </w:r>
      <w:r w:rsidR="00491C3D" w:rsidRPr="00491C3D">
        <w:rPr>
          <w:rFonts w:ascii="Arial" w:hAnsi="Arial" w:cs="Arial"/>
          <w:sz w:val="20"/>
          <w:szCs w:val="20"/>
          <w:lang w:val="de-AT"/>
        </w:rPr>
        <w:t xml:space="preserve"> eine Novelle des Arbeitszeitgesetzes auf den Weg gebracht, </w:t>
      </w:r>
      <w:r w:rsidR="00C80C9E" w:rsidRPr="00491C3D">
        <w:rPr>
          <w:rFonts w:ascii="Arial" w:hAnsi="Arial" w:cs="Arial"/>
          <w:sz w:val="20"/>
          <w:szCs w:val="20"/>
          <w:lang w:val="de-AT"/>
        </w:rPr>
        <w:t>d</w:t>
      </w:r>
      <w:r w:rsidR="00C80C9E">
        <w:rPr>
          <w:rFonts w:ascii="Arial" w:hAnsi="Arial" w:cs="Arial"/>
          <w:sz w:val="20"/>
          <w:szCs w:val="20"/>
          <w:lang w:val="de-AT"/>
        </w:rPr>
        <w:t>as</w:t>
      </w:r>
      <w:r w:rsidR="00C80C9E" w:rsidRPr="00491C3D">
        <w:rPr>
          <w:rFonts w:ascii="Arial" w:hAnsi="Arial" w:cs="Arial"/>
          <w:sz w:val="20"/>
          <w:szCs w:val="20"/>
          <w:lang w:val="de-AT"/>
        </w:rPr>
        <w:t xml:space="preserve"> </w:t>
      </w:r>
      <w:r w:rsidR="00C80C9E">
        <w:rPr>
          <w:rFonts w:ascii="Arial" w:hAnsi="Arial" w:cs="Arial"/>
          <w:sz w:val="20"/>
          <w:szCs w:val="20"/>
          <w:lang w:val="de-AT"/>
        </w:rPr>
        <w:t>überwiegend</w:t>
      </w:r>
      <w:r w:rsidR="00C80C9E" w:rsidRPr="00491C3D">
        <w:rPr>
          <w:rFonts w:ascii="Arial" w:hAnsi="Arial" w:cs="Arial"/>
          <w:sz w:val="20"/>
          <w:szCs w:val="20"/>
          <w:lang w:val="de-AT"/>
        </w:rPr>
        <w:t xml:space="preserve"> </w:t>
      </w:r>
      <w:r w:rsidR="00491C3D" w:rsidRPr="00491C3D">
        <w:rPr>
          <w:rFonts w:ascii="Arial" w:hAnsi="Arial" w:cs="Arial"/>
          <w:sz w:val="20"/>
          <w:szCs w:val="20"/>
          <w:lang w:val="de-AT"/>
        </w:rPr>
        <w:t xml:space="preserve">den Interessen der Wirtschaft folgte und zu massiven Veränderungen in der Arbeitswelt </w:t>
      </w:r>
      <w:r w:rsidR="006F6EE7">
        <w:rPr>
          <w:rFonts w:ascii="Arial" w:hAnsi="Arial" w:cs="Arial"/>
          <w:sz w:val="20"/>
          <w:szCs w:val="20"/>
          <w:lang w:val="de-AT"/>
        </w:rPr>
        <w:t>führen wird bzw</w:t>
      </w:r>
      <w:r w:rsidR="00302A45">
        <w:rPr>
          <w:rFonts w:ascii="Arial" w:hAnsi="Arial" w:cs="Arial"/>
          <w:sz w:val="20"/>
          <w:szCs w:val="20"/>
          <w:lang w:val="de-AT"/>
        </w:rPr>
        <w:t xml:space="preserve"> bereits geführt hat</w:t>
      </w:r>
      <w:r w:rsidR="00491C3D" w:rsidRPr="00491C3D">
        <w:rPr>
          <w:rFonts w:ascii="Arial" w:hAnsi="Arial" w:cs="Arial"/>
          <w:sz w:val="20"/>
          <w:szCs w:val="20"/>
          <w:lang w:val="de-AT"/>
        </w:rPr>
        <w:t xml:space="preserve">. </w:t>
      </w:r>
      <w:r w:rsidR="00C80C9E">
        <w:rPr>
          <w:rFonts w:ascii="Arial" w:hAnsi="Arial" w:cs="Arial"/>
          <w:sz w:val="20"/>
          <w:szCs w:val="20"/>
          <w:lang w:val="de-AT"/>
        </w:rPr>
        <w:t>Positiv ist, dass Gewerkschaften und Arbeiterkammern noch eine Entschärfung des Gesetzes erreichen konnten.</w:t>
      </w:r>
    </w:p>
    <w:p w:rsidR="00491C3D" w:rsidRPr="00491C3D" w:rsidRDefault="00491C3D" w:rsidP="00A01A98">
      <w:pPr>
        <w:spacing w:line="280" w:lineRule="exact"/>
        <w:jc w:val="both"/>
        <w:rPr>
          <w:rFonts w:ascii="Arial" w:hAnsi="Arial" w:cs="Arial"/>
          <w:sz w:val="20"/>
          <w:szCs w:val="20"/>
          <w:lang w:val="de-AT"/>
        </w:rPr>
      </w:pPr>
    </w:p>
    <w:p w:rsidR="00491C3D" w:rsidRPr="00432711" w:rsidRDefault="00491C3D" w:rsidP="00A01A98">
      <w:pPr>
        <w:spacing w:line="280" w:lineRule="exact"/>
        <w:jc w:val="both"/>
        <w:rPr>
          <w:rFonts w:ascii="Arial" w:hAnsi="Arial" w:cs="Arial"/>
          <w:sz w:val="20"/>
          <w:szCs w:val="20"/>
          <w:lang w:val="de-AT"/>
        </w:rPr>
      </w:pPr>
      <w:r w:rsidRPr="00432711">
        <w:rPr>
          <w:rFonts w:ascii="Arial" w:hAnsi="Arial" w:cs="Arial"/>
          <w:sz w:val="20"/>
          <w:szCs w:val="20"/>
          <w:lang w:val="de-AT"/>
        </w:rPr>
        <w:t xml:space="preserve">Der Schutz der Gesundheit ist wohl </w:t>
      </w:r>
      <w:r w:rsidR="00CA4458" w:rsidRPr="00432711">
        <w:rPr>
          <w:rFonts w:ascii="Arial" w:hAnsi="Arial" w:cs="Arial"/>
          <w:sz w:val="20"/>
          <w:szCs w:val="20"/>
          <w:lang w:val="de-AT"/>
        </w:rPr>
        <w:t>das vordringlichste Ziel. Der</w:t>
      </w:r>
      <w:r w:rsidRPr="00432711">
        <w:rPr>
          <w:rFonts w:ascii="Arial" w:hAnsi="Arial" w:cs="Arial"/>
          <w:sz w:val="20"/>
          <w:szCs w:val="20"/>
          <w:lang w:val="de-AT"/>
        </w:rPr>
        <w:t xml:space="preserve"> mittlerweile einzige Gradmesser gegen dauernde Überbelastung </w:t>
      </w:r>
      <w:r w:rsidR="00E915A6" w:rsidRPr="00432711">
        <w:rPr>
          <w:rFonts w:ascii="Arial" w:hAnsi="Arial" w:cs="Arial"/>
          <w:sz w:val="20"/>
          <w:szCs w:val="20"/>
          <w:lang w:val="de-AT"/>
        </w:rPr>
        <w:t>ist dabei nur mehr der</w:t>
      </w:r>
      <w:r w:rsidR="00CA4458" w:rsidRPr="00432711">
        <w:rPr>
          <w:rFonts w:ascii="Arial" w:hAnsi="Arial" w:cs="Arial"/>
          <w:sz w:val="20"/>
          <w:szCs w:val="20"/>
          <w:lang w:val="de-AT"/>
        </w:rPr>
        <w:t xml:space="preserve"> Mindes</w:t>
      </w:r>
      <w:r w:rsidR="00E915A6" w:rsidRPr="00432711">
        <w:rPr>
          <w:rFonts w:ascii="Arial" w:hAnsi="Arial" w:cs="Arial"/>
          <w:sz w:val="20"/>
          <w:szCs w:val="20"/>
          <w:lang w:val="de-AT"/>
        </w:rPr>
        <w:t>tstandard</w:t>
      </w:r>
      <w:r w:rsidR="00CA4458" w:rsidRPr="00432711">
        <w:rPr>
          <w:rFonts w:ascii="Arial" w:hAnsi="Arial" w:cs="Arial"/>
          <w:sz w:val="20"/>
          <w:szCs w:val="20"/>
          <w:lang w:val="de-AT"/>
        </w:rPr>
        <w:t xml:space="preserve"> aus der </w:t>
      </w:r>
      <w:r w:rsidRPr="00432711">
        <w:rPr>
          <w:rFonts w:ascii="Arial" w:hAnsi="Arial" w:cs="Arial"/>
          <w:sz w:val="20"/>
          <w:szCs w:val="20"/>
          <w:lang w:val="de-AT"/>
        </w:rPr>
        <w:t xml:space="preserve">EU-Arbeitszeitrichtlinie. Danach darf in einem Zeitraum von 17 Wochen eine durchschnittliche Wochenarbeitszeit von bis zu maximal 48 Stunden erreicht werden. Hierbei ist anzumerken, dass an der europarechtskonformen Umsetzung im österreichischen Arbeitszeitrecht berechtigte Zweifel angebracht sind. Laut einer aktuellen finnischen Studie (FIHO 2016) steigt allein die Unfallhäufigkeit beim Vergleich eines </w:t>
      </w:r>
      <w:r w:rsidR="009605BF" w:rsidRPr="00432711">
        <w:rPr>
          <w:rFonts w:ascii="Arial" w:hAnsi="Arial" w:cs="Arial"/>
          <w:sz w:val="20"/>
          <w:szCs w:val="20"/>
          <w:lang w:val="de-AT"/>
        </w:rPr>
        <w:br/>
      </w:r>
      <w:r w:rsidRPr="00432711">
        <w:rPr>
          <w:rFonts w:ascii="Arial" w:hAnsi="Arial" w:cs="Arial"/>
          <w:sz w:val="20"/>
          <w:szCs w:val="20"/>
          <w:lang w:val="de-AT"/>
        </w:rPr>
        <w:t>8-Stunden-Tages mit einem 12-Stunden-Tag um beachtliche 38 Prozent und das noch ohne Berücksichtigung der sonstigen gesundheitlichen Folgen langer Arbeitszeiten. Der stetig steigende Druck in der Arbeitswelt tut sein Übriges und a</w:t>
      </w:r>
      <w:r w:rsidR="00CA4458" w:rsidRPr="00432711">
        <w:rPr>
          <w:rFonts w:ascii="Arial" w:hAnsi="Arial" w:cs="Arial"/>
          <w:sz w:val="20"/>
          <w:szCs w:val="20"/>
          <w:lang w:val="de-AT"/>
        </w:rPr>
        <w:t>ll das muss auch im Kontext des immer wieder geforderten längeren Verbleibs im Erwerbsleben</w:t>
      </w:r>
      <w:r w:rsidRPr="00432711">
        <w:rPr>
          <w:rFonts w:ascii="Arial" w:hAnsi="Arial" w:cs="Arial"/>
          <w:sz w:val="20"/>
          <w:szCs w:val="20"/>
          <w:lang w:val="de-AT"/>
        </w:rPr>
        <w:t xml:space="preserve"> gesehen werden. </w:t>
      </w:r>
      <w:r w:rsidR="000E474F" w:rsidRPr="00432711">
        <w:rPr>
          <w:rFonts w:ascii="Arial" w:hAnsi="Arial" w:cs="Arial"/>
          <w:sz w:val="20"/>
          <w:szCs w:val="20"/>
          <w:lang w:val="de-AT"/>
        </w:rPr>
        <w:t>Ein Arbeitszeitgesetz, das generell 12 Stunden pro Tag und 60 Stunden, sowie bis zu 20 Überstunden pro Woche ohne Ausgleich zulässt, wird dem intendierten Schutzcharakter in keiner Weise mehr gerecht und ist auch nicht geeignet gesunde Arbeitsbedingungen sicher zu stellen, daher i</w:t>
      </w:r>
      <w:r w:rsidR="00C966A4" w:rsidRPr="00432711">
        <w:rPr>
          <w:rFonts w:ascii="Arial" w:hAnsi="Arial" w:cs="Arial"/>
          <w:sz w:val="20"/>
          <w:szCs w:val="20"/>
          <w:lang w:val="de-AT"/>
        </w:rPr>
        <w:t>st eine Reparatur dieses Gesetz</w:t>
      </w:r>
      <w:r w:rsidR="000E474F" w:rsidRPr="00432711">
        <w:rPr>
          <w:rFonts w:ascii="Arial" w:hAnsi="Arial" w:cs="Arial"/>
          <w:sz w:val="20"/>
          <w:szCs w:val="20"/>
          <w:lang w:val="de-AT"/>
        </w:rPr>
        <w:t>es unausweichlich. Ein fairer Interessenausgleich ist in dieser Hinsicht dringend geboten, muss zielgerichtet auf die Branchen Bezug nehmen und im Arbeitszeitgesetz als Kompetenz der Kollektivvertragspartner verankert werden.</w:t>
      </w:r>
    </w:p>
    <w:p w:rsidR="000E474F" w:rsidRPr="00491C3D" w:rsidRDefault="000E474F" w:rsidP="00A01A98">
      <w:pPr>
        <w:spacing w:line="280" w:lineRule="exact"/>
        <w:jc w:val="both"/>
        <w:rPr>
          <w:rFonts w:ascii="Arial" w:hAnsi="Arial" w:cs="Arial"/>
          <w:sz w:val="20"/>
          <w:szCs w:val="20"/>
          <w:lang w:val="de-AT"/>
        </w:rPr>
      </w:pPr>
    </w:p>
    <w:p w:rsidR="00491C3D" w:rsidRPr="00491C3D" w:rsidRDefault="00491C3D" w:rsidP="00A01A98">
      <w:pPr>
        <w:spacing w:line="280" w:lineRule="exact"/>
        <w:jc w:val="both"/>
        <w:rPr>
          <w:rFonts w:ascii="Arial" w:hAnsi="Arial" w:cs="Arial"/>
          <w:sz w:val="20"/>
          <w:szCs w:val="20"/>
          <w:lang w:val="de-AT"/>
        </w:rPr>
      </w:pPr>
      <w:r w:rsidRPr="00491C3D">
        <w:rPr>
          <w:rFonts w:ascii="Arial" w:hAnsi="Arial" w:cs="Arial"/>
          <w:sz w:val="20"/>
          <w:szCs w:val="20"/>
          <w:lang w:val="de-AT"/>
        </w:rPr>
        <w:t xml:space="preserve">Der gerechten Verteilung von Erwerbsarbeit sollte in diesem Kontext ebenfalls besondere Bedeutung zugemessen werden. Während viele </w:t>
      </w:r>
      <w:r w:rsidR="006F6EE7">
        <w:rPr>
          <w:rFonts w:ascii="Arial" w:hAnsi="Arial" w:cs="Arial"/>
          <w:sz w:val="20"/>
          <w:szCs w:val="20"/>
          <w:lang w:val="de-AT"/>
        </w:rPr>
        <w:t>–</w:t>
      </w:r>
      <w:r w:rsidRPr="00491C3D">
        <w:rPr>
          <w:rFonts w:ascii="Arial" w:hAnsi="Arial" w:cs="Arial"/>
          <w:sz w:val="20"/>
          <w:szCs w:val="20"/>
          <w:lang w:val="de-AT"/>
        </w:rPr>
        <w:t xml:space="preserve"> vor allem Frauen – in Teilzeit arbeiten </w:t>
      </w:r>
      <w:r w:rsidR="00CA4458">
        <w:rPr>
          <w:rFonts w:ascii="Arial" w:hAnsi="Arial" w:cs="Arial"/>
          <w:sz w:val="20"/>
          <w:szCs w:val="20"/>
          <w:lang w:val="de-AT"/>
        </w:rPr>
        <w:t>oder aber überhaupt keine Chance auf eine Erwerbsarbeit</w:t>
      </w:r>
      <w:r w:rsidRPr="00491C3D">
        <w:rPr>
          <w:rFonts w:ascii="Arial" w:hAnsi="Arial" w:cs="Arial"/>
          <w:sz w:val="20"/>
          <w:szCs w:val="20"/>
          <w:lang w:val="de-AT"/>
        </w:rPr>
        <w:t xml:space="preserve"> haben, leisten andere Überstunden in erheblichen Ausmaß. Nicht zuletzt wird Österreich auch in internationalen Rankings als eines der Länder mit den höchsten Wochenarbeitszeiten ausgewiesen. 41,2 Stunden pro Woche (Wert 2018) arbeitet </w:t>
      </w:r>
      <w:r w:rsidRPr="00432711">
        <w:rPr>
          <w:rFonts w:ascii="Arial" w:hAnsi="Arial" w:cs="Arial"/>
          <w:i/>
          <w:sz w:val="20"/>
          <w:szCs w:val="20"/>
          <w:u w:val="single"/>
          <w:lang w:val="de-AT"/>
        </w:rPr>
        <w:t>ein</w:t>
      </w:r>
      <w:r w:rsidR="00432711" w:rsidRPr="00432711">
        <w:rPr>
          <w:rFonts w:ascii="Arial" w:hAnsi="Arial" w:cs="Arial"/>
          <w:i/>
          <w:sz w:val="20"/>
          <w:szCs w:val="20"/>
          <w:u w:val="single"/>
          <w:lang w:val="de-AT"/>
        </w:rPr>
        <w:t>e v</w:t>
      </w:r>
      <w:r w:rsidRPr="00432711">
        <w:rPr>
          <w:rFonts w:ascii="Arial" w:hAnsi="Arial" w:cs="Arial"/>
          <w:i/>
          <w:sz w:val="20"/>
          <w:szCs w:val="20"/>
          <w:u w:val="single"/>
          <w:lang w:val="de-AT"/>
        </w:rPr>
        <w:t>ollzeitbeschäftigte</w:t>
      </w:r>
      <w:r w:rsidR="00432711" w:rsidRPr="00432711">
        <w:rPr>
          <w:rFonts w:ascii="Arial" w:hAnsi="Arial" w:cs="Arial"/>
          <w:i/>
          <w:sz w:val="20"/>
          <w:szCs w:val="20"/>
          <w:u w:val="single"/>
          <w:lang w:val="de-AT"/>
        </w:rPr>
        <w:t xml:space="preserve"> Person</w:t>
      </w:r>
      <w:r w:rsidRPr="00491C3D">
        <w:rPr>
          <w:rFonts w:ascii="Arial" w:hAnsi="Arial" w:cs="Arial"/>
          <w:sz w:val="20"/>
          <w:szCs w:val="20"/>
          <w:lang w:val="de-AT"/>
        </w:rPr>
        <w:t xml:space="preserve"> in Österreich durchschnittlich u</w:t>
      </w:r>
      <w:r w:rsidR="00085121">
        <w:rPr>
          <w:rFonts w:ascii="Arial" w:hAnsi="Arial" w:cs="Arial"/>
          <w:sz w:val="20"/>
          <w:szCs w:val="20"/>
          <w:lang w:val="de-AT"/>
        </w:rPr>
        <w:t>nd rund 255 Millionen</w:t>
      </w:r>
      <w:r w:rsidRPr="00491C3D">
        <w:rPr>
          <w:rFonts w:ascii="Arial" w:hAnsi="Arial" w:cs="Arial"/>
          <w:sz w:val="20"/>
          <w:szCs w:val="20"/>
          <w:lang w:val="de-AT"/>
        </w:rPr>
        <w:t xml:space="preserve"> Überstunden</w:t>
      </w:r>
      <w:r w:rsidR="00432711">
        <w:rPr>
          <w:rFonts w:ascii="Arial" w:hAnsi="Arial" w:cs="Arial"/>
          <w:sz w:val="20"/>
          <w:szCs w:val="20"/>
          <w:lang w:val="de-AT"/>
        </w:rPr>
        <w:t xml:space="preserve"> </w:t>
      </w:r>
      <w:r w:rsidR="00432711" w:rsidRPr="00432711">
        <w:rPr>
          <w:rFonts w:ascii="Arial" w:hAnsi="Arial" w:cs="Arial"/>
          <w:i/>
          <w:sz w:val="20"/>
          <w:szCs w:val="20"/>
          <w:u w:val="single"/>
          <w:lang w:val="de-AT"/>
        </w:rPr>
        <w:t xml:space="preserve">werden </w:t>
      </w:r>
      <w:r w:rsidR="00432711" w:rsidRPr="00432711">
        <w:rPr>
          <w:rFonts w:ascii="Arial" w:hAnsi="Arial" w:cs="Arial"/>
          <w:i/>
          <w:sz w:val="20"/>
          <w:szCs w:val="20"/>
          <w:u w:val="single"/>
          <w:lang w:val="de-AT"/>
        </w:rPr>
        <w:lastRenderedPageBreak/>
        <w:t>insgesamt geleistet</w:t>
      </w:r>
      <w:r w:rsidRPr="00491C3D">
        <w:rPr>
          <w:rFonts w:ascii="Arial" w:hAnsi="Arial" w:cs="Arial"/>
          <w:sz w:val="20"/>
          <w:szCs w:val="20"/>
          <w:lang w:val="de-AT"/>
        </w:rPr>
        <w:t>, davo</w:t>
      </w:r>
      <w:r w:rsidR="00085121">
        <w:rPr>
          <w:rFonts w:ascii="Arial" w:hAnsi="Arial" w:cs="Arial"/>
          <w:sz w:val="20"/>
          <w:szCs w:val="20"/>
          <w:lang w:val="de-AT"/>
        </w:rPr>
        <w:t xml:space="preserve">n jede sechste </w:t>
      </w:r>
      <w:proofErr w:type="spellStart"/>
      <w:r w:rsidR="00085121">
        <w:rPr>
          <w:rFonts w:ascii="Arial" w:hAnsi="Arial" w:cs="Arial"/>
          <w:sz w:val="20"/>
          <w:szCs w:val="20"/>
          <w:lang w:val="de-AT"/>
        </w:rPr>
        <w:t>unvergütet</w:t>
      </w:r>
      <w:proofErr w:type="spellEnd"/>
      <w:r w:rsidR="00085121">
        <w:rPr>
          <w:rFonts w:ascii="Arial" w:hAnsi="Arial" w:cs="Arial"/>
          <w:sz w:val="20"/>
          <w:szCs w:val="20"/>
          <w:lang w:val="de-AT"/>
        </w:rPr>
        <w:t>. Diese Werte geben</w:t>
      </w:r>
      <w:r w:rsidRPr="00491C3D">
        <w:rPr>
          <w:rFonts w:ascii="Arial" w:hAnsi="Arial" w:cs="Arial"/>
          <w:sz w:val="20"/>
          <w:szCs w:val="20"/>
          <w:lang w:val="de-AT"/>
        </w:rPr>
        <w:t xml:space="preserve"> ein beredtes Beispiel für die bestehende Schieflage</w:t>
      </w:r>
      <w:r w:rsidR="00C334D9">
        <w:rPr>
          <w:rFonts w:ascii="Arial" w:hAnsi="Arial" w:cs="Arial"/>
          <w:sz w:val="20"/>
          <w:szCs w:val="20"/>
          <w:lang w:val="de-AT"/>
        </w:rPr>
        <w:t xml:space="preserve"> in der Arbeitszeitlandschaft.</w:t>
      </w:r>
    </w:p>
    <w:p w:rsidR="00491C3D" w:rsidRPr="00491C3D" w:rsidRDefault="00491C3D" w:rsidP="00A01A98">
      <w:pPr>
        <w:spacing w:line="280" w:lineRule="exact"/>
        <w:jc w:val="both"/>
        <w:rPr>
          <w:rFonts w:ascii="Arial" w:hAnsi="Arial" w:cs="Arial"/>
          <w:sz w:val="20"/>
          <w:szCs w:val="20"/>
          <w:lang w:val="de-AT"/>
        </w:rPr>
      </w:pPr>
    </w:p>
    <w:p w:rsidR="00491C3D" w:rsidRPr="00491C3D" w:rsidRDefault="00491C3D" w:rsidP="00A01A98">
      <w:pPr>
        <w:spacing w:line="280" w:lineRule="exact"/>
        <w:jc w:val="both"/>
        <w:rPr>
          <w:rFonts w:ascii="Arial" w:hAnsi="Arial" w:cs="Arial"/>
          <w:sz w:val="20"/>
          <w:szCs w:val="20"/>
          <w:lang w:val="de-AT"/>
        </w:rPr>
      </w:pPr>
      <w:r w:rsidRPr="00491C3D">
        <w:rPr>
          <w:rFonts w:ascii="Arial" w:hAnsi="Arial" w:cs="Arial"/>
          <w:sz w:val="20"/>
          <w:szCs w:val="20"/>
          <w:lang w:val="de-AT"/>
        </w:rPr>
        <w:t xml:space="preserve">Nicht zuletzt muss einer im 21. Jahrhundert angekommenen Gesellschaft auch die Schaffung von Freiräumen zur Selbstverwirklichung ein besonderes Anliegen sein. Die Vereinbarkeit von Beruf und Familie, Freiwilligenarbeit etc hängt nicht nur stark von den zu leistenden Arbeitszeiten ab, sondern ist auch besonders abhängig von der Planbarkeit der Arbeit. Obwohl im Gesetz zumindest eine Vorankündigungsfrist von 14 Tagen normiert ist, wird diese oft nicht eingehalten und </w:t>
      </w:r>
      <w:proofErr w:type="spellStart"/>
      <w:r w:rsidRPr="00491C3D">
        <w:rPr>
          <w:rFonts w:ascii="Arial" w:hAnsi="Arial" w:cs="Arial"/>
          <w:sz w:val="20"/>
          <w:szCs w:val="20"/>
          <w:lang w:val="de-AT"/>
        </w:rPr>
        <w:t>ArbeitnehmerInnen</w:t>
      </w:r>
      <w:proofErr w:type="spellEnd"/>
      <w:r w:rsidRPr="00491C3D">
        <w:rPr>
          <w:rFonts w:ascii="Arial" w:hAnsi="Arial" w:cs="Arial"/>
          <w:sz w:val="20"/>
          <w:szCs w:val="20"/>
          <w:lang w:val="de-AT"/>
        </w:rPr>
        <w:t xml:space="preserve"> willkürl</w:t>
      </w:r>
      <w:r w:rsidR="00085121">
        <w:rPr>
          <w:rFonts w:ascii="Arial" w:hAnsi="Arial" w:cs="Arial"/>
          <w:sz w:val="20"/>
          <w:szCs w:val="20"/>
          <w:lang w:val="de-AT"/>
        </w:rPr>
        <w:t xml:space="preserve">ich und </w:t>
      </w:r>
      <w:proofErr w:type="spellStart"/>
      <w:r w:rsidR="00085121">
        <w:rPr>
          <w:rFonts w:ascii="Arial" w:hAnsi="Arial" w:cs="Arial"/>
          <w:sz w:val="20"/>
          <w:szCs w:val="20"/>
          <w:lang w:val="de-AT"/>
        </w:rPr>
        <w:t>kurzfristigst</w:t>
      </w:r>
      <w:proofErr w:type="spellEnd"/>
      <w:r w:rsidR="00085121">
        <w:rPr>
          <w:rFonts w:ascii="Arial" w:hAnsi="Arial" w:cs="Arial"/>
          <w:sz w:val="20"/>
          <w:szCs w:val="20"/>
          <w:lang w:val="de-AT"/>
        </w:rPr>
        <w:t xml:space="preserve"> zur Arbeit</w:t>
      </w:r>
      <w:r w:rsidRPr="00491C3D">
        <w:rPr>
          <w:rFonts w:ascii="Arial" w:hAnsi="Arial" w:cs="Arial"/>
          <w:sz w:val="20"/>
          <w:szCs w:val="20"/>
          <w:lang w:val="de-AT"/>
        </w:rPr>
        <w:t xml:space="preserve"> eingeteilt. Auch innovative Arbeitszeitmodelle, wie etwa die 4-Tage-Woche, können Freiräume schaffen, etwa für </w:t>
      </w:r>
      <w:proofErr w:type="spellStart"/>
      <w:r w:rsidRPr="00491C3D">
        <w:rPr>
          <w:rFonts w:ascii="Arial" w:hAnsi="Arial" w:cs="Arial"/>
          <w:sz w:val="20"/>
          <w:szCs w:val="20"/>
          <w:lang w:val="de-AT"/>
        </w:rPr>
        <w:t>PendlerInnen</w:t>
      </w:r>
      <w:proofErr w:type="spellEnd"/>
      <w:r w:rsidRPr="00491C3D">
        <w:rPr>
          <w:rFonts w:ascii="Arial" w:hAnsi="Arial" w:cs="Arial"/>
          <w:sz w:val="20"/>
          <w:szCs w:val="20"/>
          <w:lang w:val="de-AT"/>
        </w:rPr>
        <w:t xml:space="preserve"> die einen weiten Anfahrtsweg haben. Derzeit ist dieses Modell allerdings nur dann durchfüh</w:t>
      </w:r>
      <w:r w:rsidR="00085121">
        <w:rPr>
          <w:rFonts w:ascii="Arial" w:hAnsi="Arial" w:cs="Arial"/>
          <w:sz w:val="20"/>
          <w:szCs w:val="20"/>
          <w:lang w:val="de-AT"/>
        </w:rPr>
        <w:t>rbar, wenn der/die ArbeitgeberIn</w:t>
      </w:r>
      <w:r w:rsidRPr="00491C3D">
        <w:rPr>
          <w:rFonts w:ascii="Arial" w:hAnsi="Arial" w:cs="Arial"/>
          <w:sz w:val="20"/>
          <w:szCs w:val="20"/>
          <w:lang w:val="de-AT"/>
        </w:rPr>
        <w:t xml:space="preserve"> mitspielt. Aber auch das Kapitel Zeitsouveränität verdient Beachtung. Ein Rechtsanspruch mit Wahlrecht </w:t>
      </w:r>
      <w:r w:rsidR="00E915A6">
        <w:rPr>
          <w:rFonts w:ascii="Arial" w:hAnsi="Arial" w:cs="Arial"/>
          <w:sz w:val="20"/>
          <w:szCs w:val="20"/>
          <w:lang w:val="de-AT"/>
        </w:rPr>
        <w:t xml:space="preserve">alle </w:t>
      </w:r>
      <w:r w:rsidRPr="00491C3D">
        <w:rPr>
          <w:rFonts w:ascii="Arial" w:hAnsi="Arial" w:cs="Arial"/>
          <w:sz w:val="20"/>
          <w:szCs w:val="20"/>
          <w:lang w:val="de-AT"/>
        </w:rPr>
        <w:t>geleistete</w:t>
      </w:r>
      <w:r w:rsidR="00E915A6">
        <w:rPr>
          <w:rFonts w:ascii="Arial" w:hAnsi="Arial" w:cs="Arial"/>
          <w:sz w:val="20"/>
          <w:szCs w:val="20"/>
          <w:lang w:val="de-AT"/>
        </w:rPr>
        <w:t>n</w:t>
      </w:r>
      <w:r w:rsidRPr="00491C3D">
        <w:rPr>
          <w:rFonts w:ascii="Arial" w:hAnsi="Arial" w:cs="Arial"/>
          <w:sz w:val="20"/>
          <w:szCs w:val="20"/>
          <w:lang w:val="de-AT"/>
        </w:rPr>
        <w:t xml:space="preserve"> Mehr- und Überstunden in Zeit oder Geld zu bekommen, verbunden mit einer rechtlich einfacheren und durchsetzbareren Regelung zur </w:t>
      </w:r>
      <w:r w:rsidR="00301120">
        <w:rPr>
          <w:rFonts w:ascii="Arial" w:hAnsi="Arial" w:cs="Arial"/>
          <w:sz w:val="20"/>
          <w:szCs w:val="20"/>
          <w:lang w:val="de-AT"/>
        </w:rPr>
        <w:t>Konsumation der angesparten</w:t>
      </w:r>
      <w:r w:rsidRPr="00491C3D">
        <w:rPr>
          <w:rFonts w:ascii="Arial" w:hAnsi="Arial" w:cs="Arial"/>
          <w:sz w:val="20"/>
          <w:szCs w:val="20"/>
          <w:lang w:val="de-AT"/>
        </w:rPr>
        <w:t xml:space="preserve"> Zeitguthaben wäre diesbezüglich dringend geboten.</w:t>
      </w:r>
    </w:p>
    <w:p w:rsidR="00491C3D" w:rsidRPr="00491C3D" w:rsidRDefault="00491C3D" w:rsidP="00A01A98">
      <w:pPr>
        <w:spacing w:line="280" w:lineRule="exact"/>
        <w:jc w:val="both"/>
        <w:rPr>
          <w:rFonts w:ascii="Arial" w:hAnsi="Arial" w:cs="Arial"/>
          <w:sz w:val="20"/>
          <w:szCs w:val="20"/>
          <w:lang w:val="de-AT"/>
        </w:rPr>
      </w:pPr>
    </w:p>
    <w:p w:rsidR="00491C3D" w:rsidRPr="00491C3D" w:rsidRDefault="00491C3D" w:rsidP="00A01A98">
      <w:pPr>
        <w:spacing w:line="280" w:lineRule="exact"/>
        <w:jc w:val="both"/>
        <w:rPr>
          <w:rFonts w:ascii="Arial" w:hAnsi="Arial" w:cs="Arial"/>
          <w:sz w:val="20"/>
          <w:szCs w:val="20"/>
          <w:lang w:val="de-AT"/>
        </w:rPr>
      </w:pPr>
      <w:r w:rsidRPr="00491C3D">
        <w:rPr>
          <w:rFonts w:ascii="Arial" w:hAnsi="Arial" w:cs="Arial"/>
          <w:sz w:val="20"/>
          <w:szCs w:val="20"/>
          <w:lang w:val="de-AT"/>
        </w:rPr>
        <w:t>Sich an den Grundsätzen des Arbeitszeitgesetzes von 1969 zu orientieren, ist im Hinblick auf die Herausforderungen, denen unsere Gesellschaft gegenüber steht unausweichlich. Zudem bedarf es in allen Fällen, wo es um das Leben und die Gesundheit der arbeitenden Menschen geht auch effektiver Kontrollen, das geht aber nur dann, wenn die Behörden auch personell entsprechendes ausgestattet sind.</w:t>
      </w:r>
    </w:p>
    <w:p w:rsidR="00491C3D" w:rsidRPr="00491C3D" w:rsidRDefault="00491C3D" w:rsidP="00A01A98">
      <w:pPr>
        <w:spacing w:line="280" w:lineRule="exact"/>
        <w:jc w:val="both"/>
        <w:rPr>
          <w:rFonts w:ascii="Arial" w:hAnsi="Arial" w:cs="Arial"/>
          <w:sz w:val="20"/>
          <w:szCs w:val="20"/>
          <w:lang w:val="de-AT"/>
        </w:rPr>
      </w:pPr>
    </w:p>
    <w:p w:rsidR="00491C3D" w:rsidRPr="00302D7F" w:rsidRDefault="00491C3D" w:rsidP="00A01A98">
      <w:pPr>
        <w:spacing w:line="280" w:lineRule="exact"/>
        <w:jc w:val="both"/>
        <w:rPr>
          <w:rFonts w:ascii="Arial" w:hAnsi="Arial" w:cs="Arial"/>
          <w:b/>
          <w:sz w:val="20"/>
          <w:szCs w:val="20"/>
          <w:lang w:val="de-AT"/>
        </w:rPr>
      </w:pPr>
      <w:r w:rsidRPr="00302D7F">
        <w:rPr>
          <w:rFonts w:ascii="Arial" w:hAnsi="Arial" w:cs="Arial"/>
          <w:b/>
          <w:sz w:val="20"/>
          <w:szCs w:val="20"/>
          <w:lang w:val="de-AT"/>
        </w:rPr>
        <w:t>Die Arbeiterkammer Wien fordert daher:</w:t>
      </w:r>
    </w:p>
    <w:p w:rsidR="00491C3D" w:rsidRPr="00302D7F" w:rsidRDefault="00491C3D" w:rsidP="00A01A98">
      <w:pPr>
        <w:spacing w:line="280" w:lineRule="exact"/>
        <w:jc w:val="both"/>
        <w:rPr>
          <w:rFonts w:ascii="Arial" w:hAnsi="Arial" w:cs="Arial"/>
          <w:b/>
          <w:sz w:val="20"/>
          <w:szCs w:val="20"/>
          <w:lang w:val="de-AT"/>
        </w:rPr>
      </w:pPr>
    </w:p>
    <w:p w:rsidR="00932C46" w:rsidRPr="00932C46" w:rsidRDefault="00C334D9" w:rsidP="002464AC">
      <w:pPr>
        <w:pStyle w:val="Listenabsatz"/>
        <w:numPr>
          <w:ilvl w:val="0"/>
          <w:numId w:val="2"/>
        </w:numPr>
        <w:spacing w:line="280" w:lineRule="exact"/>
        <w:jc w:val="both"/>
        <w:rPr>
          <w:rFonts w:cs="Arial"/>
          <w:b/>
          <w:sz w:val="20"/>
        </w:rPr>
      </w:pPr>
      <w:r w:rsidRPr="00932C46">
        <w:rPr>
          <w:rFonts w:cs="Arial"/>
          <w:b/>
          <w:sz w:val="20"/>
          <w:lang w:val="de-AT"/>
        </w:rPr>
        <w:t>s</w:t>
      </w:r>
      <w:r w:rsidR="00491C3D" w:rsidRPr="00932C46">
        <w:rPr>
          <w:rFonts w:cs="Arial"/>
          <w:b/>
          <w:sz w:val="20"/>
          <w:lang w:val="de-AT"/>
        </w:rPr>
        <w:t>pürbare Arbeitszeitverkürzung bei vollem Lohn und Personalausgleich</w:t>
      </w:r>
      <w:r w:rsidR="00456FAC" w:rsidRPr="00932C46">
        <w:rPr>
          <w:rFonts w:cs="Arial"/>
          <w:b/>
          <w:sz w:val="20"/>
          <w:lang w:val="de-AT"/>
        </w:rPr>
        <w:t xml:space="preserve"> und damit fairere Verteilung der Erwerbsarbeit</w:t>
      </w:r>
      <w:r w:rsidRPr="00932C46">
        <w:rPr>
          <w:rFonts w:cs="Arial"/>
          <w:b/>
          <w:sz w:val="20"/>
          <w:lang w:val="de-AT"/>
        </w:rPr>
        <w:t>,</w:t>
      </w:r>
      <w:r w:rsidR="00932C46" w:rsidRPr="00932C46">
        <w:rPr>
          <w:rFonts w:cs="Arial"/>
          <w:b/>
          <w:sz w:val="20"/>
          <w:lang w:val="de-AT"/>
        </w:rPr>
        <w:t xml:space="preserve"> </w:t>
      </w:r>
    </w:p>
    <w:p w:rsidR="00B30E6B" w:rsidRPr="00932C46" w:rsidRDefault="00C334D9" w:rsidP="002464AC">
      <w:pPr>
        <w:pStyle w:val="Listenabsatz"/>
        <w:numPr>
          <w:ilvl w:val="0"/>
          <w:numId w:val="2"/>
        </w:numPr>
        <w:spacing w:line="280" w:lineRule="exact"/>
        <w:jc w:val="both"/>
        <w:rPr>
          <w:rFonts w:cs="Arial"/>
          <w:b/>
          <w:sz w:val="20"/>
        </w:rPr>
      </w:pPr>
      <w:r w:rsidRPr="00932C46">
        <w:rPr>
          <w:rFonts w:cs="Arial"/>
          <w:b/>
          <w:sz w:val="20"/>
          <w:lang w:val="de-AT"/>
        </w:rPr>
        <w:t>d</w:t>
      </w:r>
      <w:r w:rsidR="00F46470" w:rsidRPr="00932C46">
        <w:rPr>
          <w:rFonts w:cs="Arial"/>
          <w:b/>
          <w:sz w:val="20"/>
          <w:lang w:val="de-AT"/>
        </w:rPr>
        <w:t>ie 6.</w:t>
      </w:r>
      <w:r w:rsidR="00971184" w:rsidRPr="00932C46">
        <w:rPr>
          <w:rFonts w:cs="Arial"/>
          <w:b/>
          <w:sz w:val="20"/>
          <w:lang w:val="de-AT"/>
        </w:rPr>
        <w:t xml:space="preserve"> </w:t>
      </w:r>
      <w:r w:rsidR="00F46470" w:rsidRPr="00932C46">
        <w:rPr>
          <w:rFonts w:cs="Arial"/>
          <w:b/>
          <w:sz w:val="20"/>
          <w:lang w:val="de-AT"/>
        </w:rPr>
        <w:t>Urlaubswoche muss für alle Beschäftigten unter fairen Bedingungen zugänglich gemacht werden</w:t>
      </w:r>
      <w:r w:rsidRPr="00932C46">
        <w:rPr>
          <w:rFonts w:cs="Arial"/>
          <w:b/>
          <w:sz w:val="20"/>
          <w:lang w:val="de-AT"/>
        </w:rPr>
        <w:t>,</w:t>
      </w:r>
      <w:r w:rsidR="00F46470" w:rsidRPr="00932C46">
        <w:rPr>
          <w:rFonts w:cs="Arial"/>
          <w:b/>
          <w:sz w:val="20"/>
          <w:lang w:val="de-AT"/>
        </w:rPr>
        <w:t xml:space="preserve"> </w:t>
      </w:r>
    </w:p>
    <w:p w:rsidR="00B30E6B" w:rsidRPr="00432711" w:rsidRDefault="00C334D9" w:rsidP="00B30E6B">
      <w:pPr>
        <w:pStyle w:val="Listenabsatz"/>
        <w:numPr>
          <w:ilvl w:val="0"/>
          <w:numId w:val="2"/>
        </w:numPr>
        <w:spacing w:line="280" w:lineRule="exact"/>
        <w:jc w:val="both"/>
        <w:rPr>
          <w:rFonts w:cs="Arial"/>
          <w:b/>
          <w:sz w:val="20"/>
          <w:lang w:val="de-AT"/>
        </w:rPr>
      </w:pPr>
      <w:r w:rsidRPr="00432711">
        <w:rPr>
          <w:rFonts w:cs="Arial"/>
          <w:b/>
          <w:sz w:val="20"/>
          <w:lang w:val="de-AT"/>
        </w:rPr>
        <w:t>d</w:t>
      </w:r>
      <w:r w:rsidR="00491C3D" w:rsidRPr="00432711">
        <w:rPr>
          <w:rFonts w:cs="Arial"/>
          <w:b/>
          <w:sz w:val="20"/>
          <w:lang w:val="de-AT"/>
        </w:rPr>
        <w:t xml:space="preserve">as Arbeitszeitgesetz </w:t>
      </w:r>
      <w:r w:rsidR="000E474F" w:rsidRPr="00432711">
        <w:rPr>
          <w:rFonts w:cs="Arial"/>
          <w:b/>
          <w:sz w:val="20"/>
          <w:lang w:val="de-AT"/>
        </w:rPr>
        <w:t>ist</w:t>
      </w:r>
      <w:r w:rsidR="00491C3D" w:rsidRPr="00432711">
        <w:rPr>
          <w:rFonts w:cs="Arial"/>
          <w:b/>
          <w:sz w:val="20"/>
          <w:lang w:val="de-AT"/>
        </w:rPr>
        <w:t xml:space="preserve"> ein Schutzgesetz</w:t>
      </w:r>
      <w:r w:rsidR="000E474F" w:rsidRPr="00432711">
        <w:rPr>
          <w:rFonts w:cs="Arial"/>
          <w:b/>
          <w:sz w:val="20"/>
          <w:lang w:val="de-AT"/>
        </w:rPr>
        <w:t xml:space="preserve">, daher muss das 12-Stunden-Tagsgesetz </w:t>
      </w:r>
      <w:r w:rsidR="00B30E6B" w:rsidRPr="00432711">
        <w:rPr>
          <w:rFonts w:cs="Arial"/>
          <w:b/>
          <w:sz w:val="20"/>
          <w:lang w:val="de-AT"/>
        </w:rPr>
        <w:t>mit der</w:t>
      </w:r>
      <w:r w:rsidR="00B30E6B" w:rsidRPr="00432711">
        <w:rPr>
          <w:rFonts w:cs="Arial"/>
          <w:b/>
          <w:sz w:val="20"/>
        </w:rPr>
        <w:t xml:space="preserve"> Verlängerung der Höchstarbeitszeiten auf 12 bzw. 60 Stunden umgehend so repariert werden, dass überlange Arbeitszeiten begrenzt und ohne zeitnahen Ausgleich verboten sind.</w:t>
      </w:r>
    </w:p>
    <w:p w:rsidR="00491C3D" w:rsidRPr="00432711" w:rsidRDefault="000E474F" w:rsidP="00A01A98">
      <w:pPr>
        <w:pStyle w:val="Listenabsatz"/>
        <w:numPr>
          <w:ilvl w:val="0"/>
          <w:numId w:val="2"/>
        </w:numPr>
        <w:spacing w:line="280" w:lineRule="exact"/>
        <w:jc w:val="both"/>
        <w:rPr>
          <w:rFonts w:cs="Arial"/>
          <w:b/>
          <w:sz w:val="20"/>
          <w:lang w:val="de-AT"/>
        </w:rPr>
      </w:pPr>
      <w:r w:rsidRPr="00432711">
        <w:rPr>
          <w:rFonts w:cs="Arial"/>
          <w:b/>
          <w:sz w:val="20"/>
          <w:lang w:val="de-AT"/>
        </w:rPr>
        <w:t>Arbeitszeiten müssen für beide Seite passen, daher</w:t>
      </w:r>
      <w:r w:rsidR="00491C3D" w:rsidRPr="00432711">
        <w:rPr>
          <w:rFonts w:cs="Arial"/>
          <w:b/>
          <w:sz w:val="20"/>
          <w:lang w:val="de-AT"/>
        </w:rPr>
        <w:t xml:space="preserve"> </w:t>
      </w:r>
      <w:r w:rsidR="00D97B29" w:rsidRPr="00432711">
        <w:rPr>
          <w:rFonts w:cs="Arial"/>
          <w:b/>
          <w:sz w:val="20"/>
          <w:lang w:val="de-AT"/>
        </w:rPr>
        <w:t>muss es einen fa</w:t>
      </w:r>
      <w:r w:rsidR="00971184" w:rsidRPr="00432711">
        <w:rPr>
          <w:rFonts w:cs="Arial"/>
          <w:b/>
          <w:sz w:val="20"/>
          <w:lang w:val="de-AT"/>
        </w:rPr>
        <w:t>iren</w:t>
      </w:r>
      <w:r w:rsidRPr="00432711">
        <w:rPr>
          <w:rFonts w:cs="Arial"/>
          <w:b/>
          <w:sz w:val="20"/>
          <w:lang w:val="de-AT"/>
        </w:rPr>
        <w:t>, branchenabhängigen</w:t>
      </w:r>
      <w:r w:rsidR="00971184" w:rsidRPr="00432711">
        <w:rPr>
          <w:rFonts w:cs="Arial"/>
          <w:b/>
          <w:sz w:val="20"/>
          <w:lang w:val="de-AT"/>
        </w:rPr>
        <w:t xml:space="preserve"> Interessen</w:t>
      </w:r>
      <w:r w:rsidR="00E915A6" w:rsidRPr="00432711">
        <w:rPr>
          <w:rFonts w:cs="Arial"/>
          <w:b/>
          <w:sz w:val="20"/>
          <w:lang w:val="de-AT"/>
        </w:rPr>
        <w:t>ausgleich</w:t>
      </w:r>
      <w:r w:rsidRPr="00432711">
        <w:rPr>
          <w:rFonts w:cs="Arial"/>
          <w:b/>
          <w:sz w:val="20"/>
          <w:lang w:val="de-AT"/>
        </w:rPr>
        <w:t xml:space="preserve"> für Flexibilität</w:t>
      </w:r>
      <w:r w:rsidR="00E915A6" w:rsidRPr="00432711">
        <w:rPr>
          <w:rFonts w:cs="Arial"/>
          <w:b/>
          <w:sz w:val="20"/>
          <w:lang w:val="de-AT"/>
        </w:rPr>
        <w:t xml:space="preserve"> geben</w:t>
      </w:r>
      <w:r w:rsidR="00491C3D" w:rsidRPr="00432711">
        <w:rPr>
          <w:rFonts w:cs="Arial"/>
          <w:b/>
          <w:sz w:val="20"/>
          <w:lang w:val="de-AT"/>
        </w:rPr>
        <w:t xml:space="preserve"> </w:t>
      </w:r>
      <w:r w:rsidRPr="00432711">
        <w:rPr>
          <w:rFonts w:cs="Arial"/>
          <w:b/>
          <w:sz w:val="20"/>
          <w:lang w:val="de-AT"/>
        </w:rPr>
        <w:t xml:space="preserve">– es muss gesetzlich sichergestellt sein, dass </w:t>
      </w:r>
      <w:r w:rsidR="00D97B29" w:rsidRPr="00432711">
        <w:rPr>
          <w:rFonts w:cs="Arial"/>
          <w:b/>
          <w:sz w:val="20"/>
          <w:lang w:val="de-AT"/>
        </w:rPr>
        <w:t xml:space="preserve">das </w:t>
      </w:r>
      <w:r w:rsidRPr="00432711">
        <w:rPr>
          <w:rFonts w:cs="Arial"/>
          <w:b/>
          <w:sz w:val="20"/>
          <w:lang w:val="de-AT"/>
        </w:rPr>
        <w:t>in Kollektivverträgen zu regeln ist.</w:t>
      </w:r>
    </w:p>
    <w:p w:rsidR="00491C3D" w:rsidRPr="00302D7F" w:rsidRDefault="00491C3D" w:rsidP="00A01A98">
      <w:pPr>
        <w:pStyle w:val="Listenabsatz"/>
        <w:numPr>
          <w:ilvl w:val="0"/>
          <w:numId w:val="2"/>
        </w:numPr>
        <w:spacing w:line="280" w:lineRule="exact"/>
        <w:jc w:val="both"/>
        <w:rPr>
          <w:rFonts w:cs="Arial"/>
          <w:b/>
          <w:sz w:val="20"/>
          <w:lang w:val="de-AT"/>
        </w:rPr>
      </w:pPr>
      <w:r w:rsidRPr="00302D7F">
        <w:rPr>
          <w:rFonts w:cs="Arial"/>
          <w:b/>
          <w:sz w:val="20"/>
          <w:lang w:val="de-AT"/>
        </w:rPr>
        <w:t>Der Mehrarbeitszuschlag für Teilzeitbeschäftigte muss ab der ersten Stunde zustehen</w:t>
      </w:r>
      <w:r w:rsidR="00C334D9" w:rsidRPr="00302D7F">
        <w:rPr>
          <w:rFonts w:cs="Arial"/>
          <w:b/>
          <w:sz w:val="20"/>
          <w:lang w:val="de-AT"/>
        </w:rPr>
        <w:t>,</w:t>
      </w:r>
    </w:p>
    <w:p w:rsidR="00491C3D" w:rsidRPr="00302D7F" w:rsidRDefault="00C334D9" w:rsidP="00A01A98">
      <w:pPr>
        <w:pStyle w:val="Listenabsatz"/>
        <w:numPr>
          <w:ilvl w:val="0"/>
          <w:numId w:val="2"/>
        </w:numPr>
        <w:spacing w:line="280" w:lineRule="exact"/>
        <w:jc w:val="both"/>
        <w:rPr>
          <w:rFonts w:cs="Arial"/>
          <w:b/>
          <w:sz w:val="20"/>
          <w:lang w:val="de-AT"/>
        </w:rPr>
      </w:pPr>
      <w:r w:rsidRPr="00302D7F">
        <w:rPr>
          <w:rFonts w:cs="Arial"/>
          <w:b/>
          <w:sz w:val="20"/>
          <w:lang w:val="de-AT"/>
        </w:rPr>
        <w:t>e</w:t>
      </w:r>
      <w:r w:rsidR="00D97B29" w:rsidRPr="00302D7F">
        <w:rPr>
          <w:rFonts w:cs="Arial"/>
          <w:b/>
          <w:sz w:val="20"/>
          <w:lang w:val="de-AT"/>
        </w:rPr>
        <w:t>s muss ein</w:t>
      </w:r>
      <w:r w:rsidR="00491C3D" w:rsidRPr="00302D7F">
        <w:rPr>
          <w:rFonts w:cs="Arial"/>
          <w:b/>
          <w:sz w:val="20"/>
          <w:lang w:val="de-AT"/>
        </w:rPr>
        <w:t xml:space="preserve"> Rechtsan</w:t>
      </w:r>
      <w:r w:rsidR="00D97B29" w:rsidRPr="00302D7F">
        <w:rPr>
          <w:rFonts w:cs="Arial"/>
          <w:b/>
          <w:sz w:val="20"/>
          <w:lang w:val="de-AT"/>
        </w:rPr>
        <w:t>spruch auf die 4-Tage-Woche</w:t>
      </w:r>
      <w:r w:rsidR="00491C3D" w:rsidRPr="00302D7F">
        <w:rPr>
          <w:rFonts w:cs="Arial"/>
          <w:b/>
          <w:sz w:val="20"/>
          <w:lang w:val="de-AT"/>
        </w:rPr>
        <w:t xml:space="preserve"> geschaffen werden</w:t>
      </w:r>
      <w:r w:rsidRPr="00302D7F">
        <w:rPr>
          <w:rFonts w:cs="Arial"/>
          <w:b/>
          <w:sz w:val="20"/>
          <w:lang w:val="de-AT"/>
        </w:rPr>
        <w:t>,</w:t>
      </w:r>
    </w:p>
    <w:p w:rsidR="00491C3D" w:rsidRPr="00302D7F" w:rsidRDefault="00C334D9" w:rsidP="00A01A98">
      <w:pPr>
        <w:pStyle w:val="Listenabsatz"/>
        <w:numPr>
          <w:ilvl w:val="0"/>
          <w:numId w:val="2"/>
        </w:numPr>
        <w:spacing w:line="280" w:lineRule="exact"/>
        <w:jc w:val="both"/>
        <w:rPr>
          <w:rFonts w:cs="Arial"/>
          <w:b/>
          <w:sz w:val="20"/>
          <w:lang w:val="de-AT"/>
        </w:rPr>
      </w:pPr>
      <w:r w:rsidRPr="00302D7F">
        <w:rPr>
          <w:rFonts w:cs="Arial"/>
          <w:b/>
          <w:sz w:val="20"/>
          <w:lang w:val="de-AT"/>
        </w:rPr>
        <w:t>e</w:t>
      </w:r>
      <w:r w:rsidR="00491C3D" w:rsidRPr="00302D7F">
        <w:rPr>
          <w:rFonts w:cs="Arial"/>
          <w:b/>
          <w:sz w:val="20"/>
          <w:lang w:val="de-AT"/>
        </w:rPr>
        <w:t xml:space="preserve">in Wahlrecht </w:t>
      </w:r>
      <w:r w:rsidR="00301120" w:rsidRPr="00302D7F">
        <w:rPr>
          <w:rFonts w:cs="Arial"/>
          <w:b/>
          <w:sz w:val="20"/>
          <w:lang w:val="de-AT"/>
        </w:rPr>
        <w:t xml:space="preserve">zwischen Zeitausgleich und Entgelt muss </w:t>
      </w:r>
      <w:r w:rsidR="00491C3D" w:rsidRPr="00302D7F">
        <w:rPr>
          <w:rFonts w:cs="Arial"/>
          <w:b/>
          <w:sz w:val="20"/>
          <w:lang w:val="de-AT"/>
        </w:rPr>
        <w:t>für</w:t>
      </w:r>
      <w:r w:rsidR="00301120" w:rsidRPr="00302D7F">
        <w:rPr>
          <w:rFonts w:cs="Arial"/>
          <w:b/>
          <w:sz w:val="20"/>
          <w:lang w:val="de-AT"/>
        </w:rPr>
        <w:t xml:space="preserve"> alle Mehr- und Überstunden</w:t>
      </w:r>
      <w:r w:rsidR="00491C3D" w:rsidRPr="00302D7F">
        <w:rPr>
          <w:rFonts w:cs="Arial"/>
          <w:b/>
          <w:sz w:val="20"/>
          <w:lang w:val="de-AT"/>
        </w:rPr>
        <w:t xml:space="preserve"> im Gesetz verankert werden</w:t>
      </w:r>
      <w:r w:rsidRPr="00302D7F">
        <w:rPr>
          <w:rFonts w:cs="Arial"/>
          <w:b/>
          <w:sz w:val="20"/>
          <w:lang w:val="de-AT"/>
        </w:rPr>
        <w:t>,</w:t>
      </w:r>
    </w:p>
    <w:p w:rsidR="00F46470" w:rsidRPr="00302D7F" w:rsidRDefault="00C334D9" w:rsidP="00A01A98">
      <w:pPr>
        <w:pStyle w:val="Listenabsatz"/>
        <w:numPr>
          <w:ilvl w:val="0"/>
          <w:numId w:val="2"/>
        </w:numPr>
        <w:spacing w:line="280" w:lineRule="exact"/>
        <w:jc w:val="both"/>
        <w:rPr>
          <w:rFonts w:cs="Arial"/>
          <w:b/>
          <w:sz w:val="20"/>
          <w:lang w:val="de-AT"/>
        </w:rPr>
      </w:pPr>
      <w:r w:rsidRPr="00302D7F">
        <w:rPr>
          <w:rFonts w:cs="Arial"/>
          <w:b/>
          <w:sz w:val="20"/>
          <w:lang w:val="de-AT"/>
        </w:rPr>
        <w:t>m</w:t>
      </w:r>
      <w:r w:rsidR="00F46470" w:rsidRPr="00302D7F">
        <w:rPr>
          <w:rFonts w:cs="Arial"/>
          <w:b/>
          <w:sz w:val="20"/>
          <w:lang w:val="de-AT"/>
        </w:rPr>
        <w:t>ehr Autonomie beim Verbrauch</w:t>
      </w:r>
      <w:r w:rsidR="00301120" w:rsidRPr="00302D7F">
        <w:rPr>
          <w:rFonts w:cs="Arial"/>
          <w:b/>
          <w:sz w:val="20"/>
          <w:lang w:val="de-AT"/>
        </w:rPr>
        <w:t xml:space="preserve"> von angesparten</w:t>
      </w:r>
      <w:r w:rsidR="00491C3D" w:rsidRPr="00302D7F">
        <w:rPr>
          <w:rFonts w:cs="Arial"/>
          <w:b/>
          <w:sz w:val="20"/>
          <w:lang w:val="de-AT"/>
        </w:rPr>
        <w:t xml:space="preserve"> Zeitguthaben</w:t>
      </w:r>
      <w:r w:rsidRPr="00302D7F">
        <w:rPr>
          <w:rFonts w:cs="Arial"/>
          <w:b/>
          <w:sz w:val="20"/>
          <w:lang w:val="de-AT"/>
        </w:rPr>
        <w:t>,</w:t>
      </w:r>
    </w:p>
    <w:p w:rsidR="00F46470" w:rsidRPr="00302D7F" w:rsidRDefault="00C334D9" w:rsidP="00A01A98">
      <w:pPr>
        <w:pStyle w:val="Listenabsatz"/>
        <w:numPr>
          <w:ilvl w:val="0"/>
          <w:numId w:val="2"/>
        </w:numPr>
        <w:spacing w:line="280" w:lineRule="exact"/>
        <w:jc w:val="both"/>
        <w:rPr>
          <w:rFonts w:cs="Arial"/>
          <w:b/>
          <w:sz w:val="20"/>
          <w:lang w:val="de-AT"/>
        </w:rPr>
      </w:pPr>
      <w:r w:rsidRPr="00302D7F">
        <w:rPr>
          <w:rFonts w:cs="Arial"/>
          <w:b/>
          <w:sz w:val="20"/>
          <w:lang w:val="de-AT"/>
        </w:rPr>
        <w:t>d</w:t>
      </w:r>
      <w:r w:rsidR="00F46470" w:rsidRPr="00302D7F">
        <w:rPr>
          <w:rFonts w:cs="Arial"/>
          <w:b/>
          <w:sz w:val="20"/>
          <w:lang w:val="de-AT"/>
        </w:rPr>
        <w:t>er Verstoß gegen die 14</w:t>
      </w:r>
      <w:r w:rsidRPr="00302D7F">
        <w:rPr>
          <w:rFonts w:cs="Arial"/>
          <w:b/>
          <w:sz w:val="20"/>
          <w:lang w:val="de-AT"/>
        </w:rPr>
        <w:t>-</w:t>
      </w:r>
      <w:r w:rsidR="00F46470" w:rsidRPr="00302D7F">
        <w:rPr>
          <w:rFonts w:cs="Arial"/>
          <w:b/>
          <w:sz w:val="20"/>
          <w:lang w:val="de-AT"/>
        </w:rPr>
        <w:t>tägige Vorankündigungsfrist der Arbeitszeit und die Vorenthaltung von Mehr- und Überstundenent</w:t>
      </w:r>
      <w:r w:rsidR="00447B21">
        <w:rPr>
          <w:rFonts w:cs="Arial"/>
          <w:b/>
          <w:sz w:val="20"/>
          <w:lang w:val="de-AT"/>
        </w:rPr>
        <w:t>gelt müssen sanktioniert werden sowie die Verwaltungsstrafen im Arbeitszeitbereich massiv angehoben werden um abschreckend zu wirken,</w:t>
      </w:r>
    </w:p>
    <w:p w:rsidR="00491C3D" w:rsidRPr="00302D7F" w:rsidRDefault="00C334D9" w:rsidP="00A01A98">
      <w:pPr>
        <w:pStyle w:val="Listenabsatz"/>
        <w:numPr>
          <w:ilvl w:val="0"/>
          <w:numId w:val="2"/>
        </w:numPr>
        <w:spacing w:line="280" w:lineRule="exact"/>
        <w:jc w:val="both"/>
        <w:rPr>
          <w:rFonts w:cs="Arial"/>
          <w:b/>
          <w:sz w:val="20"/>
          <w:lang w:val="de-AT"/>
        </w:rPr>
      </w:pPr>
      <w:r w:rsidRPr="00302D7F">
        <w:rPr>
          <w:rFonts w:cs="Arial"/>
          <w:b/>
          <w:sz w:val="20"/>
          <w:lang w:val="de-AT"/>
        </w:rPr>
        <w:t>p</w:t>
      </w:r>
      <w:r w:rsidR="00F46470" w:rsidRPr="00302D7F">
        <w:rPr>
          <w:rFonts w:cs="Arial"/>
          <w:b/>
          <w:sz w:val="20"/>
          <w:lang w:val="de-AT"/>
        </w:rPr>
        <w:t>ro geleisteter Überstunde soll der/die ArbeitgeberIn einen Überstunden-Euro abführen müssen, der zweckgewidmet für Aufgaben der Arbeitsmarktpolitik und des Gesundheitsschutzes eingesetzt werden soll</w:t>
      </w:r>
      <w:r w:rsidRPr="00302D7F">
        <w:rPr>
          <w:rFonts w:cs="Arial"/>
          <w:b/>
          <w:sz w:val="20"/>
          <w:lang w:val="de-AT"/>
        </w:rPr>
        <w:t xml:space="preserve"> und</w:t>
      </w:r>
    </w:p>
    <w:p w:rsidR="00491C3D" w:rsidRPr="00302D7F" w:rsidRDefault="00491C3D" w:rsidP="00A01A98">
      <w:pPr>
        <w:pStyle w:val="Listenabsatz"/>
        <w:numPr>
          <w:ilvl w:val="0"/>
          <w:numId w:val="2"/>
        </w:numPr>
        <w:spacing w:line="280" w:lineRule="exact"/>
        <w:jc w:val="both"/>
        <w:rPr>
          <w:rFonts w:cs="Arial"/>
          <w:b/>
          <w:sz w:val="20"/>
          <w:lang w:val="de-AT"/>
        </w:rPr>
      </w:pPr>
      <w:r w:rsidRPr="00302D7F">
        <w:rPr>
          <w:rFonts w:cs="Arial"/>
          <w:b/>
          <w:sz w:val="20"/>
          <w:lang w:val="de-AT"/>
        </w:rPr>
        <w:lastRenderedPageBreak/>
        <w:t>Erweiterung der Kontrollmöglichkeiten der Arbeitsinspektorate (zB auf alle</w:t>
      </w:r>
      <w:r w:rsidRPr="00302D7F">
        <w:rPr>
          <w:rFonts w:cs="Arial"/>
          <w:b/>
          <w:szCs w:val="24"/>
          <w:lang w:val="de-AT"/>
        </w:rPr>
        <w:t xml:space="preserve"> </w:t>
      </w:r>
      <w:r w:rsidRPr="00302D7F">
        <w:rPr>
          <w:rFonts w:cs="Arial"/>
          <w:b/>
          <w:sz w:val="20"/>
          <w:lang w:val="de-AT"/>
        </w:rPr>
        <w:t>kollektivvertraglichen Bestimmungen, Einhaltung der Vorankündigungsfristen etc) und p</w:t>
      </w:r>
      <w:r w:rsidR="00F46470" w:rsidRPr="00302D7F">
        <w:rPr>
          <w:rFonts w:cs="Arial"/>
          <w:b/>
          <w:sz w:val="20"/>
          <w:lang w:val="de-AT"/>
        </w:rPr>
        <w:t>ersonelle Aufstockung</w:t>
      </w:r>
      <w:r w:rsidR="000E474F">
        <w:rPr>
          <w:rFonts w:cs="Arial"/>
          <w:b/>
          <w:sz w:val="20"/>
          <w:lang w:val="de-AT"/>
        </w:rPr>
        <w:t xml:space="preserve"> zumindest auf die Vorgabe der Internationalen Arbeitsorganisation</w:t>
      </w:r>
      <w:r w:rsidR="00C334D9" w:rsidRPr="00302D7F">
        <w:rPr>
          <w:rFonts w:cs="Arial"/>
          <w:b/>
          <w:sz w:val="20"/>
          <w:lang w:val="de-AT"/>
        </w:rPr>
        <w:t>.</w:t>
      </w:r>
    </w:p>
    <w:p w:rsidR="00491C3D" w:rsidRPr="00491C3D" w:rsidRDefault="00491C3D" w:rsidP="00A01A98">
      <w:pPr>
        <w:spacing w:line="280" w:lineRule="exact"/>
        <w:jc w:val="both"/>
        <w:rPr>
          <w:rFonts w:ascii="Arial" w:hAnsi="Arial" w:cs="Arial"/>
          <w:sz w:val="20"/>
          <w:szCs w:val="20"/>
          <w:lang w:val="de-AT"/>
        </w:rPr>
      </w:pPr>
    </w:p>
    <w:p w:rsidR="00491C3D" w:rsidRPr="002A64F7" w:rsidRDefault="00491C3D" w:rsidP="00A01A98">
      <w:pPr>
        <w:spacing w:line="280" w:lineRule="exact"/>
        <w:jc w:val="both"/>
        <w:rPr>
          <w:rFonts w:ascii="Arial" w:hAnsi="Arial" w:cs="Arial"/>
          <w:sz w:val="20"/>
          <w:szCs w:val="20"/>
          <w:lang w:val="de-AT"/>
        </w:rPr>
      </w:pPr>
    </w:p>
    <w:p w:rsidR="00491C3D" w:rsidRPr="002A64F7" w:rsidRDefault="00491C3D" w:rsidP="00A01A98">
      <w:pPr>
        <w:spacing w:line="280" w:lineRule="exact"/>
        <w:jc w:val="both"/>
        <w:rPr>
          <w:rFonts w:ascii="Arial" w:hAnsi="Arial" w:cs="Arial"/>
          <w:sz w:val="20"/>
          <w:szCs w:val="20"/>
          <w:lang w:val="de-AT"/>
        </w:rPr>
      </w:pPr>
    </w:p>
    <w:p w:rsidR="00491C3D" w:rsidRDefault="00491C3D"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bookmarkStart w:id="0" w:name="_GoBack"/>
      <w:bookmarkEnd w:id="0"/>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C966A4" w:rsidRDefault="00C966A4" w:rsidP="00A01A98">
      <w:pPr>
        <w:spacing w:line="280" w:lineRule="exact"/>
        <w:jc w:val="both"/>
        <w:rPr>
          <w:rFonts w:ascii="Arial" w:hAnsi="Arial" w:cs="Arial"/>
          <w:sz w:val="20"/>
          <w:szCs w:val="20"/>
          <w:lang w:val="de-AT"/>
        </w:rPr>
      </w:pPr>
    </w:p>
    <w:p w:rsidR="00EE45EA" w:rsidRDefault="00EE45EA" w:rsidP="00A01A98">
      <w:pPr>
        <w:spacing w:line="280" w:lineRule="exact"/>
        <w:jc w:val="both"/>
        <w:rPr>
          <w:rFonts w:ascii="Arial" w:hAnsi="Arial" w:cs="Arial"/>
          <w:sz w:val="20"/>
          <w:szCs w:val="20"/>
          <w:lang w:val="de-AT"/>
        </w:rPr>
      </w:pPr>
    </w:p>
    <w:p w:rsidR="00EE45EA" w:rsidRPr="002A64F7" w:rsidRDefault="00EE45EA" w:rsidP="00A01A98">
      <w:pPr>
        <w:spacing w:line="280" w:lineRule="exact"/>
        <w:jc w:val="both"/>
        <w:rPr>
          <w:rFonts w:ascii="Arial" w:hAnsi="Arial" w:cs="Arial"/>
          <w:sz w:val="20"/>
          <w:szCs w:val="20"/>
          <w:lang w:val="de-AT"/>
        </w:rPr>
      </w:pPr>
    </w:p>
    <w:p w:rsidR="00A01A98" w:rsidRPr="002A64F7" w:rsidRDefault="00A01A98" w:rsidP="00A01A98">
      <w:pPr>
        <w:spacing w:line="280" w:lineRule="exact"/>
        <w:jc w:val="both"/>
        <w:rPr>
          <w:rFonts w:ascii="Arial" w:hAnsi="Arial" w:cs="Arial"/>
          <w:sz w:val="20"/>
          <w:szCs w:val="20"/>
          <w:lang w:val="de-AT"/>
        </w:rPr>
      </w:pP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000" w:firstRow="0" w:lastRow="0" w:firstColumn="0" w:lastColumn="0" w:noHBand="0" w:noVBand="0"/>
      </w:tblPr>
      <w:tblGrid>
        <w:gridCol w:w="1813"/>
        <w:gridCol w:w="1812"/>
        <w:gridCol w:w="1812"/>
        <w:gridCol w:w="1812"/>
        <w:gridCol w:w="1812"/>
      </w:tblGrid>
      <w:tr w:rsidR="005045DC" w:rsidRPr="00FF0F51" w:rsidTr="00A01A98">
        <w:trPr>
          <w:trHeight w:val="454"/>
        </w:trPr>
        <w:tc>
          <w:tcPr>
            <w:tcW w:w="1813"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A01A98">
            <w:pPr>
              <w:jc w:val="center"/>
              <w:rPr>
                <w:rFonts w:ascii="Arial" w:hAnsi="Arial" w:cs="Arial"/>
                <w:bCs/>
                <w:sz w:val="16"/>
                <w:szCs w:val="16"/>
              </w:rPr>
            </w:pPr>
            <w:r w:rsidRPr="00FF0F51">
              <w:rPr>
                <w:rFonts w:ascii="Arial" w:hAnsi="Arial" w:cs="Arial"/>
                <w:bCs/>
                <w:sz w:val="16"/>
                <w:szCs w:val="16"/>
              </w:rPr>
              <w:t xml:space="preserve">Angenommen </w:t>
            </w:r>
            <w:bookmarkStart w:id="1" w:name="Kontrollkästchen1"/>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432711">
              <w:rPr>
                <w:sz w:val="16"/>
                <w:szCs w:val="16"/>
              </w:rPr>
            </w:r>
            <w:r w:rsidR="00432711">
              <w:rPr>
                <w:sz w:val="16"/>
                <w:szCs w:val="16"/>
              </w:rPr>
              <w:fldChar w:fldCharType="separate"/>
            </w:r>
            <w:r>
              <w:rPr>
                <w:sz w:val="16"/>
                <w:szCs w:val="16"/>
              </w:rPr>
              <w:fldChar w:fldCharType="end"/>
            </w:r>
            <w:bookmarkEnd w:id="1"/>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A01A98">
            <w:pPr>
              <w:jc w:val="center"/>
              <w:rPr>
                <w:rFonts w:ascii="Arial" w:hAnsi="Arial" w:cs="Arial"/>
                <w:sz w:val="16"/>
                <w:szCs w:val="16"/>
              </w:rPr>
            </w:pPr>
            <w:r>
              <w:rPr>
                <w:rFonts w:ascii="Arial" w:hAnsi="Arial" w:cs="Arial"/>
                <w:sz w:val="16"/>
                <w:szCs w:val="16"/>
              </w:rPr>
              <w:t>Zuweisung</w:t>
            </w:r>
            <w:r w:rsidRPr="00FF0F51">
              <w:rPr>
                <w:rFonts w:ascii="Arial" w:hAnsi="Arial" w:cs="Arial"/>
                <w:sz w:val="16"/>
                <w:szCs w:val="16"/>
              </w:rPr>
              <w:t xml:space="preserve"> </w:t>
            </w:r>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432711">
              <w:rPr>
                <w:sz w:val="16"/>
                <w:szCs w:val="16"/>
              </w:rPr>
            </w:r>
            <w:r w:rsidR="00432711">
              <w:rPr>
                <w:sz w:val="16"/>
                <w:szCs w:val="16"/>
              </w:rPr>
              <w:fldChar w:fldCharType="separate"/>
            </w:r>
            <w:r w:rsidRPr="00FF0F51">
              <w:rPr>
                <w:sz w:val="16"/>
                <w:szCs w:val="16"/>
              </w:rPr>
              <w:fldChar w:fldCharType="end"/>
            </w:r>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A01A98">
            <w:pPr>
              <w:jc w:val="center"/>
              <w:rPr>
                <w:rFonts w:ascii="Arial" w:hAnsi="Arial" w:cs="Arial"/>
                <w:sz w:val="16"/>
                <w:szCs w:val="16"/>
              </w:rPr>
            </w:pPr>
            <w:r w:rsidRPr="00FF0F51">
              <w:rPr>
                <w:rFonts w:ascii="Arial" w:hAnsi="Arial" w:cs="Arial"/>
                <w:sz w:val="16"/>
                <w:szCs w:val="16"/>
              </w:rPr>
              <w:t xml:space="preserve">Ablehnung </w:t>
            </w:r>
            <w:bookmarkStart w:id="2" w:name="Kontrollkästchen4"/>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432711">
              <w:rPr>
                <w:sz w:val="16"/>
                <w:szCs w:val="16"/>
              </w:rPr>
            </w:r>
            <w:r w:rsidR="00432711">
              <w:rPr>
                <w:sz w:val="16"/>
                <w:szCs w:val="16"/>
              </w:rPr>
              <w:fldChar w:fldCharType="separate"/>
            </w:r>
            <w:r w:rsidRPr="00FF0F51">
              <w:rPr>
                <w:sz w:val="16"/>
                <w:szCs w:val="16"/>
              </w:rPr>
              <w:fldChar w:fldCharType="end"/>
            </w:r>
            <w:bookmarkEnd w:id="2"/>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A01A98">
            <w:pPr>
              <w:jc w:val="center"/>
              <w:rPr>
                <w:rFonts w:ascii="Arial" w:hAnsi="Arial" w:cs="Arial"/>
                <w:bCs/>
                <w:sz w:val="16"/>
                <w:szCs w:val="16"/>
              </w:rPr>
            </w:pPr>
            <w:r w:rsidRPr="00FF0F51">
              <w:rPr>
                <w:rFonts w:ascii="Arial" w:hAnsi="Arial" w:cs="Arial"/>
                <w:bCs/>
                <w:sz w:val="16"/>
                <w:szCs w:val="16"/>
              </w:rPr>
              <w:t xml:space="preserve">Einstimmig </w:t>
            </w:r>
            <w:bookmarkStart w:id="3" w:name="Kontrollkästchen2"/>
            <w:r w:rsidRPr="00FF0F51">
              <w:rPr>
                <w:sz w:val="16"/>
                <w:szCs w:val="16"/>
              </w:rPr>
              <w:fldChar w:fldCharType="begin">
                <w:ffData>
                  <w:name w:val="Kontrollkästchen2"/>
                  <w:enabled/>
                  <w:calcOnExit w:val="0"/>
                  <w:checkBox>
                    <w:sizeAuto/>
                    <w:default w:val="0"/>
                  </w:checkBox>
                </w:ffData>
              </w:fldChar>
            </w:r>
            <w:r w:rsidRPr="00FF0F51">
              <w:rPr>
                <w:sz w:val="16"/>
                <w:szCs w:val="16"/>
              </w:rPr>
              <w:instrText xml:space="preserve"> FORMCHECKBOX </w:instrText>
            </w:r>
            <w:r w:rsidR="00432711">
              <w:rPr>
                <w:sz w:val="16"/>
                <w:szCs w:val="16"/>
              </w:rPr>
            </w:r>
            <w:r w:rsidR="00432711">
              <w:rPr>
                <w:sz w:val="16"/>
                <w:szCs w:val="16"/>
              </w:rPr>
              <w:fldChar w:fldCharType="separate"/>
            </w:r>
            <w:r w:rsidRPr="00FF0F51">
              <w:rPr>
                <w:sz w:val="16"/>
                <w:szCs w:val="16"/>
              </w:rPr>
              <w:fldChar w:fldCharType="end"/>
            </w:r>
            <w:bookmarkEnd w:id="3"/>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A01A98">
            <w:pPr>
              <w:jc w:val="center"/>
              <w:rPr>
                <w:rFonts w:ascii="Arial" w:hAnsi="Arial" w:cs="Arial"/>
                <w:sz w:val="16"/>
                <w:szCs w:val="16"/>
              </w:rPr>
            </w:pPr>
            <w:r w:rsidRPr="00FF0F51">
              <w:rPr>
                <w:rFonts w:ascii="Arial" w:hAnsi="Arial" w:cs="Arial"/>
                <w:sz w:val="16"/>
                <w:szCs w:val="16"/>
              </w:rPr>
              <w:t xml:space="preserve">Mehrstimmig </w:t>
            </w:r>
            <w:bookmarkStart w:id="4" w:name="Kontrollkästchen3"/>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432711">
              <w:rPr>
                <w:sz w:val="16"/>
                <w:szCs w:val="16"/>
              </w:rPr>
            </w:r>
            <w:r w:rsidR="00432711">
              <w:rPr>
                <w:sz w:val="16"/>
                <w:szCs w:val="16"/>
              </w:rPr>
              <w:fldChar w:fldCharType="separate"/>
            </w:r>
            <w:r>
              <w:rPr>
                <w:sz w:val="16"/>
                <w:szCs w:val="16"/>
              </w:rPr>
              <w:fldChar w:fldCharType="end"/>
            </w:r>
            <w:bookmarkEnd w:id="4"/>
          </w:p>
        </w:tc>
      </w:tr>
    </w:tbl>
    <w:p w:rsidR="00FF0F51" w:rsidRPr="003F2336" w:rsidRDefault="00FF0F51" w:rsidP="00C966A4">
      <w:pPr>
        <w:jc w:val="both"/>
        <w:rPr>
          <w:rFonts w:ascii="Arial" w:hAnsi="Arial" w:cs="Arial"/>
          <w:sz w:val="6"/>
          <w:szCs w:val="6"/>
        </w:rPr>
      </w:pPr>
    </w:p>
    <w:sectPr w:rsidR="00FF0F51" w:rsidRPr="003F2336" w:rsidSect="008705B8">
      <w:headerReference w:type="default" r:id="rId7"/>
      <w:footerReference w:type="default" r:id="rId8"/>
      <w:headerReference w:type="first" r:id="rId9"/>
      <w:footerReference w:type="first" r:id="rId10"/>
      <w:pgSz w:w="11906" w:h="16838" w:code="9"/>
      <w:pgMar w:top="233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6D0" w:rsidRDefault="003476D0">
      <w:r>
        <w:separator/>
      </w:r>
    </w:p>
  </w:endnote>
  <w:endnote w:type="continuationSeparator" w:id="0">
    <w:p w:rsidR="003476D0" w:rsidRDefault="0034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F7" w:rsidRPr="002A64F7" w:rsidRDefault="002A64F7" w:rsidP="002A64F7">
    <w:pPr>
      <w:pStyle w:val="Fuzeile"/>
      <w:jc w:val="center"/>
      <w:rPr>
        <w:rFonts w:ascii="Arial" w:hAnsi="Arial" w:cs="Arial"/>
        <w:sz w:val="16"/>
        <w:szCs w:val="16"/>
      </w:rPr>
    </w:pPr>
    <w:r w:rsidRPr="002A64F7">
      <w:rPr>
        <w:rFonts w:ascii="Arial" w:hAnsi="Arial" w:cs="Arial"/>
        <w:sz w:val="16"/>
        <w:szCs w:val="16"/>
      </w:rPr>
      <w:fldChar w:fldCharType="begin"/>
    </w:r>
    <w:r w:rsidRPr="002A64F7">
      <w:rPr>
        <w:rFonts w:ascii="Arial" w:hAnsi="Arial" w:cs="Arial"/>
        <w:sz w:val="16"/>
        <w:szCs w:val="16"/>
      </w:rPr>
      <w:instrText xml:space="preserve"> FILENAME  \p  \* MERGEFORMAT </w:instrText>
    </w:r>
    <w:r w:rsidRPr="002A64F7">
      <w:rPr>
        <w:rFonts w:ascii="Arial" w:hAnsi="Arial" w:cs="Arial"/>
        <w:sz w:val="16"/>
        <w:szCs w:val="16"/>
      </w:rPr>
      <w:fldChar w:fldCharType="separate"/>
    </w:r>
    <w:r w:rsidR="00432711">
      <w:rPr>
        <w:rFonts w:ascii="Arial" w:hAnsi="Arial" w:cs="Arial"/>
        <w:noProof/>
        <w:sz w:val="16"/>
        <w:szCs w:val="16"/>
      </w:rPr>
      <w:t>N:\D_P\_D_P\Wr VV\173. VV - 12.11.2019\2. Anträge\1. FSG\FSG01 - S - SP - Arbeitszeit - NEU.docx</w:t>
    </w:r>
    <w:r w:rsidRPr="002A64F7">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1242D4" w:rsidRDefault="001B2D7A" w:rsidP="001242D4">
    <w:pPr>
      <w:pStyle w:val="Fuzeile"/>
      <w:jc w:val="right"/>
      <w:rPr>
        <w:rFonts w:ascii="Arial" w:hAnsi="Arial" w:cs="Arial"/>
        <w:sz w:val="16"/>
        <w:szCs w:val="16"/>
      </w:rPr>
    </w:pPr>
    <w:r w:rsidRPr="001242D4">
      <w:rPr>
        <w:rFonts w:ascii="Arial" w:hAnsi="Arial" w:cs="Arial"/>
        <w:snapToGrid w:val="0"/>
        <w:sz w:val="16"/>
        <w:szCs w:val="16"/>
      </w:rPr>
      <w:t xml:space="preserve">Seite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PAGE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r w:rsidRPr="001242D4">
      <w:rPr>
        <w:rFonts w:ascii="Arial" w:hAnsi="Arial" w:cs="Arial"/>
        <w:snapToGrid w:val="0"/>
        <w:sz w:val="16"/>
        <w:szCs w:val="16"/>
      </w:rPr>
      <w:t xml:space="preserve"> von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NUMPAGES </w:instrText>
    </w:r>
    <w:r w:rsidRPr="001242D4">
      <w:rPr>
        <w:rFonts w:ascii="Arial" w:hAnsi="Arial" w:cs="Arial"/>
        <w:snapToGrid w:val="0"/>
        <w:sz w:val="16"/>
        <w:szCs w:val="16"/>
      </w:rPr>
      <w:fldChar w:fldCharType="separate"/>
    </w:r>
    <w:r w:rsidR="00C44F56">
      <w:rPr>
        <w:rFonts w:ascii="Arial" w:hAnsi="Arial" w:cs="Arial"/>
        <w:noProof/>
        <w:snapToGrid w:val="0"/>
        <w:sz w:val="16"/>
        <w:szCs w:val="16"/>
      </w:rPr>
      <w:t>2</w:t>
    </w:r>
    <w:r w:rsidRPr="001242D4">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6D0" w:rsidRDefault="003476D0">
      <w:r>
        <w:separator/>
      </w:r>
    </w:p>
  </w:footnote>
  <w:footnote w:type="continuationSeparator" w:id="0">
    <w:p w:rsidR="003476D0" w:rsidRDefault="0034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Default="003F2336">
    <w:pPr>
      <w:pStyle w:val="Kopfzeile"/>
    </w:pPr>
    <w:r>
      <w:rPr>
        <w:noProof/>
        <w:lang w:val="de-AT" w:eastAsia="de-AT"/>
      </w:rPr>
      <w:drawing>
        <wp:anchor distT="0" distB="0" distL="114300" distR="114300" simplePos="0" relativeHeight="251658240" behindDoc="0" locked="0" layoutInCell="1" allowOverlap="1">
          <wp:simplePos x="0" y="0"/>
          <wp:positionH relativeFrom="column">
            <wp:posOffset>4610100</wp:posOffset>
          </wp:positionH>
          <wp:positionV relativeFrom="paragraph">
            <wp:posOffset>156845</wp:posOffset>
          </wp:positionV>
          <wp:extent cx="1355090" cy="893445"/>
          <wp:effectExtent l="0" t="0" r="0" b="1905"/>
          <wp:wrapNone/>
          <wp:docPr id="3" name="Bild 3"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9C5C9B" w:rsidRDefault="003F2336" w:rsidP="009C5C9B">
    <w:pPr>
      <w:pStyle w:val="Kopfzeile"/>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4445</wp:posOffset>
          </wp:positionV>
          <wp:extent cx="1355090" cy="893445"/>
          <wp:effectExtent l="0" t="0" r="0" b="1905"/>
          <wp:wrapNone/>
          <wp:docPr id="2" name="Bild 2"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D6251"/>
    <w:multiLevelType w:val="hybridMultilevel"/>
    <w:tmpl w:val="59768136"/>
    <w:lvl w:ilvl="0" w:tplc="B6FC8976">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91220ED"/>
    <w:multiLevelType w:val="hybridMultilevel"/>
    <w:tmpl w:val="A7FAABF6"/>
    <w:lvl w:ilvl="0" w:tplc="FF00292A">
      <w:start w:val="1"/>
      <w:numFmt w:val="bullet"/>
      <w:lvlText w:val=""/>
      <w:lvlJc w:val="left"/>
      <w:pPr>
        <w:ind w:left="720" w:hanging="360"/>
      </w:pPr>
      <w:rPr>
        <w:rFonts w:ascii="Wingdings" w:hAnsi="Wingdings" w:hint="default"/>
        <w:color w:val="C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7"/>
    <w:rsid w:val="00011F4D"/>
    <w:rsid w:val="000159F7"/>
    <w:rsid w:val="000203D6"/>
    <w:rsid w:val="00025382"/>
    <w:rsid w:val="00032D84"/>
    <w:rsid w:val="00057EF1"/>
    <w:rsid w:val="0006383D"/>
    <w:rsid w:val="00085121"/>
    <w:rsid w:val="00090AD6"/>
    <w:rsid w:val="000E474F"/>
    <w:rsid w:val="00110CB8"/>
    <w:rsid w:val="001242D4"/>
    <w:rsid w:val="001374A7"/>
    <w:rsid w:val="0018667C"/>
    <w:rsid w:val="001B2D7A"/>
    <w:rsid w:val="001D59A4"/>
    <w:rsid w:val="002A64F7"/>
    <w:rsid w:val="002B763C"/>
    <w:rsid w:val="00301120"/>
    <w:rsid w:val="00302A45"/>
    <w:rsid w:val="00302D7F"/>
    <w:rsid w:val="003476D0"/>
    <w:rsid w:val="00380ECD"/>
    <w:rsid w:val="00395D90"/>
    <w:rsid w:val="00396946"/>
    <w:rsid w:val="003C4415"/>
    <w:rsid w:val="003E14D6"/>
    <w:rsid w:val="003F2336"/>
    <w:rsid w:val="00432711"/>
    <w:rsid w:val="00434C82"/>
    <w:rsid w:val="00447B21"/>
    <w:rsid w:val="00452CFD"/>
    <w:rsid w:val="00456FAC"/>
    <w:rsid w:val="00467203"/>
    <w:rsid w:val="0047100A"/>
    <w:rsid w:val="00484F4A"/>
    <w:rsid w:val="00491C3D"/>
    <w:rsid w:val="004C587E"/>
    <w:rsid w:val="005045DC"/>
    <w:rsid w:val="006D6EAF"/>
    <w:rsid w:val="006F6EE7"/>
    <w:rsid w:val="007B5BF1"/>
    <w:rsid w:val="008035D0"/>
    <w:rsid w:val="008705B8"/>
    <w:rsid w:val="008938E3"/>
    <w:rsid w:val="00922718"/>
    <w:rsid w:val="00932C46"/>
    <w:rsid w:val="009605BF"/>
    <w:rsid w:val="00971184"/>
    <w:rsid w:val="009C5C9B"/>
    <w:rsid w:val="00A01A98"/>
    <w:rsid w:val="00B211DB"/>
    <w:rsid w:val="00B30E6B"/>
    <w:rsid w:val="00BA3D87"/>
    <w:rsid w:val="00C22471"/>
    <w:rsid w:val="00C334D9"/>
    <w:rsid w:val="00C44F56"/>
    <w:rsid w:val="00C67832"/>
    <w:rsid w:val="00C80C9E"/>
    <w:rsid w:val="00C84981"/>
    <w:rsid w:val="00C93807"/>
    <w:rsid w:val="00C966A4"/>
    <w:rsid w:val="00CA4458"/>
    <w:rsid w:val="00D20E3E"/>
    <w:rsid w:val="00D30742"/>
    <w:rsid w:val="00D3405D"/>
    <w:rsid w:val="00D97B29"/>
    <w:rsid w:val="00DD037B"/>
    <w:rsid w:val="00E23A36"/>
    <w:rsid w:val="00E477E2"/>
    <w:rsid w:val="00E5636C"/>
    <w:rsid w:val="00E915A6"/>
    <w:rsid w:val="00EA5E9F"/>
    <w:rsid w:val="00EE45EA"/>
    <w:rsid w:val="00F40D0F"/>
    <w:rsid w:val="00F46470"/>
    <w:rsid w:val="00FF0F51"/>
    <w:rsid w:val="00FF12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7953BD"/>
  <w15:docId w15:val="{78C44359-69B3-4DA5-A819-31C47EC1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line="280" w:lineRule="exact"/>
      <w:jc w:val="center"/>
      <w:outlineLvl w:val="0"/>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F0F51"/>
    <w:pPr>
      <w:tabs>
        <w:tab w:val="center" w:pos="4536"/>
        <w:tab w:val="right" w:pos="9072"/>
      </w:tabs>
    </w:pPr>
  </w:style>
  <w:style w:type="paragraph" w:styleId="Fuzeile">
    <w:name w:val="footer"/>
    <w:basedOn w:val="Standard"/>
    <w:rsid w:val="00FF0F51"/>
    <w:pPr>
      <w:tabs>
        <w:tab w:val="center" w:pos="4536"/>
        <w:tab w:val="right" w:pos="9072"/>
      </w:tabs>
    </w:pPr>
  </w:style>
  <w:style w:type="character" w:styleId="Seitenzahl">
    <w:name w:val="page number"/>
    <w:basedOn w:val="Absatz-Standardschriftart"/>
    <w:rsid w:val="00D3405D"/>
  </w:style>
  <w:style w:type="paragraph" w:styleId="Listenabsatz">
    <w:name w:val="List Paragraph"/>
    <w:basedOn w:val="Standard"/>
    <w:uiPriority w:val="34"/>
    <w:qFormat/>
    <w:rsid w:val="00491C3D"/>
    <w:pPr>
      <w:ind w:left="720"/>
      <w:contextualSpacing/>
    </w:pPr>
    <w:rPr>
      <w:rFonts w:ascii="Arial" w:hAnsi="Arial"/>
      <w:szCs w:val="20"/>
    </w:rPr>
  </w:style>
  <w:style w:type="paragraph" w:styleId="Sprechblasentext">
    <w:name w:val="Balloon Text"/>
    <w:basedOn w:val="Standard"/>
    <w:link w:val="SprechblasentextZchn"/>
    <w:semiHidden/>
    <w:unhideWhenUsed/>
    <w:rsid w:val="00D97B29"/>
    <w:rPr>
      <w:rFonts w:ascii="Segoe UI" w:hAnsi="Segoe UI" w:cs="Segoe UI"/>
      <w:sz w:val="18"/>
      <w:szCs w:val="18"/>
    </w:rPr>
  </w:style>
  <w:style w:type="character" w:customStyle="1" w:styleId="SprechblasentextZchn">
    <w:name w:val="Sprechblasentext Zchn"/>
    <w:basedOn w:val="Absatz-Standardschriftart"/>
    <w:link w:val="Sprechblasentext"/>
    <w:semiHidden/>
    <w:rsid w:val="00D97B29"/>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462D4B8E</Template>
  <TotalTime>0</TotalTime>
  <Pages>3</Pages>
  <Words>874</Words>
  <Characters>6044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Antrag Nr</vt:lpstr>
    </vt:vector>
  </TitlesOfParts>
  <Company>AK-Wien</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Nr</dc:title>
  <dc:creator>beidler</dc:creator>
  <cp:lastModifiedBy>AFFENZELLER-GREIF Dina</cp:lastModifiedBy>
  <cp:revision>4</cp:revision>
  <cp:lastPrinted>2019-09-27T06:56:00Z</cp:lastPrinted>
  <dcterms:created xsi:type="dcterms:W3CDTF">2019-10-11T05:29:00Z</dcterms:created>
  <dcterms:modified xsi:type="dcterms:W3CDTF">2019-11-05T15:45:00Z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